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F9" w:rsidRPr="002319F9" w:rsidRDefault="002319F9" w:rsidP="00D354BD">
      <w:pPr>
        <w:pStyle w:val="NoSpacing"/>
        <w:jc w:val="center"/>
        <w:rPr>
          <w:rFonts w:asciiTheme="majorHAnsi" w:hAnsiTheme="majorHAnsi"/>
        </w:rPr>
      </w:pPr>
      <w:r w:rsidRPr="002319F9">
        <w:rPr>
          <w:rFonts w:asciiTheme="majorHAnsi" w:hAnsiTheme="majorHAnsi"/>
        </w:rPr>
        <w:t xml:space="preserve">A Collection of Tools </w:t>
      </w:r>
      <w:r>
        <w:rPr>
          <w:rFonts w:asciiTheme="majorHAnsi" w:hAnsiTheme="majorHAnsi"/>
        </w:rPr>
        <w:t>Developed for</w:t>
      </w:r>
    </w:p>
    <w:p w:rsidR="002319F9" w:rsidRPr="002319F9" w:rsidRDefault="002319F9" w:rsidP="002319F9"/>
    <w:p w:rsidR="00FB0970" w:rsidRDefault="002319F9" w:rsidP="002319F9">
      <w:pPr>
        <w:pStyle w:val="Title"/>
        <w:jc w:val="center"/>
      </w:pPr>
      <w:r>
        <w:t>Sage’s Quantitative Finance Library</w:t>
      </w:r>
    </w:p>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Pr>
        <w:jc w:val="center"/>
      </w:pPr>
      <w:r>
        <w:t>Math 480A - Spring 2011</w:t>
      </w:r>
    </w:p>
    <w:p w:rsidR="002319F9" w:rsidRDefault="002319F9" w:rsidP="002319F9">
      <w:pPr>
        <w:jc w:val="center"/>
      </w:pPr>
      <w:r>
        <w:t xml:space="preserve">Contributions Made By: Spencer Wood, Harmony </w:t>
      </w:r>
      <w:proofErr w:type="spellStart"/>
      <w:r>
        <w:t>Mak</w:t>
      </w:r>
      <w:proofErr w:type="spellEnd"/>
      <w:r>
        <w:t xml:space="preserve">, Andrea Michelle Frank, and Edwin </w:t>
      </w:r>
      <w:proofErr w:type="spellStart"/>
      <w:r>
        <w:t>Tsay</w:t>
      </w:r>
      <w:proofErr w:type="spellEnd"/>
    </w:p>
    <w:sdt>
      <w:sdtPr>
        <w:id w:val="-1696911958"/>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373E54" w:rsidRDefault="00373E54">
          <w:pPr>
            <w:pStyle w:val="TOCHeading"/>
          </w:pPr>
          <w:r>
            <w:t>Table of Contents</w:t>
          </w:r>
        </w:p>
        <w:p w:rsidR="00373E54" w:rsidRDefault="00373E54">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94873390" w:history="1">
            <w:r w:rsidRPr="001E4E8D">
              <w:rPr>
                <w:rStyle w:val="Hyperlink"/>
                <w:rFonts w:eastAsia="Times New Roman"/>
                <w:noProof/>
              </w:rPr>
              <w:t>Covariance Matrix</w:t>
            </w:r>
            <w:r>
              <w:rPr>
                <w:noProof/>
                <w:webHidden/>
              </w:rPr>
              <w:tab/>
            </w:r>
            <w:r>
              <w:rPr>
                <w:noProof/>
                <w:webHidden/>
              </w:rPr>
              <w:fldChar w:fldCharType="begin"/>
            </w:r>
            <w:r>
              <w:rPr>
                <w:noProof/>
                <w:webHidden/>
              </w:rPr>
              <w:instrText xml:space="preserve"> PAGEREF _Toc294873390 \h </w:instrText>
            </w:r>
            <w:r>
              <w:rPr>
                <w:noProof/>
                <w:webHidden/>
              </w:rPr>
            </w:r>
            <w:r>
              <w:rPr>
                <w:noProof/>
                <w:webHidden/>
              </w:rPr>
              <w:fldChar w:fldCharType="separate"/>
            </w:r>
            <w:r>
              <w:rPr>
                <w:noProof/>
                <w:webHidden/>
              </w:rPr>
              <w:t>3</w:t>
            </w:r>
            <w:r>
              <w:rPr>
                <w:noProof/>
                <w:webHidden/>
              </w:rPr>
              <w:fldChar w:fldCharType="end"/>
            </w:r>
          </w:hyperlink>
        </w:p>
        <w:p w:rsidR="00373E54" w:rsidRDefault="00373E54">
          <w:pPr>
            <w:pStyle w:val="TOC1"/>
            <w:tabs>
              <w:tab w:val="right" w:leader="dot" w:pos="9350"/>
            </w:tabs>
            <w:rPr>
              <w:rFonts w:eastAsiaTheme="minorEastAsia"/>
              <w:noProof/>
            </w:rPr>
          </w:pPr>
          <w:hyperlink w:anchor="_Toc294873391" w:history="1">
            <w:r w:rsidRPr="001E4E8D">
              <w:rPr>
                <w:rStyle w:val="Hyperlink"/>
                <w:rFonts w:eastAsia="Times New Roman"/>
                <w:noProof/>
              </w:rPr>
              <w:t>Univariate Statistics</w:t>
            </w:r>
            <w:r>
              <w:rPr>
                <w:noProof/>
                <w:webHidden/>
              </w:rPr>
              <w:tab/>
            </w:r>
            <w:r>
              <w:rPr>
                <w:noProof/>
                <w:webHidden/>
              </w:rPr>
              <w:fldChar w:fldCharType="begin"/>
            </w:r>
            <w:r>
              <w:rPr>
                <w:noProof/>
                <w:webHidden/>
              </w:rPr>
              <w:instrText xml:space="preserve"> PAGEREF _Toc294873391 \h </w:instrText>
            </w:r>
            <w:r>
              <w:rPr>
                <w:noProof/>
                <w:webHidden/>
              </w:rPr>
            </w:r>
            <w:r>
              <w:rPr>
                <w:noProof/>
                <w:webHidden/>
              </w:rPr>
              <w:fldChar w:fldCharType="separate"/>
            </w:r>
            <w:r>
              <w:rPr>
                <w:noProof/>
                <w:webHidden/>
              </w:rPr>
              <w:t>9</w:t>
            </w:r>
            <w:r>
              <w:rPr>
                <w:noProof/>
                <w:webHidden/>
              </w:rPr>
              <w:fldChar w:fldCharType="end"/>
            </w:r>
          </w:hyperlink>
        </w:p>
        <w:p w:rsidR="00373E54" w:rsidRDefault="00373E54">
          <w:pPr>
            <w:pStyle w:val="TOC1"/>
            <w:tabs>
              <w:tab w:val="right" w:leader="dot" w:pos="9350"/>
            </w:tabs>
            <w:rPr>
              <w:rFonts w:eastAsiaTheme="minorEastAsia"/>
              <w:noProof/>
            </w:rPr>
          </w:pPr>
          <w:hyperlink w:anchor="_Toc294873392" w:history="1">
            <w:r w:rsidRPr="001E4E8D">
              <w:rPr>
                <w:rStyle w:val="Hyperlink"/>
                <w:noProof/>
              </w:rPr>
              <w:t>Value-at-Risk Calculators</w:t>
            </w:r>
            <w:r>
              <w:rPr>
                <w:noProof/>
                <w:webHidden/>
              </w:rPr>
              <w:tab/>
            </w:r>
            <w:r>
              <w:rPr>
                <w:noProof/>
                <w:webHidden/>
              </w:rPr>
              <w:fldChar w:fldCharType="begin"/>
            </w:r>
            <w:r>
              <w:rPr>
                <w:noProof/>
                <w:webHidden/>
              </w:rPr>
              <w:instrText xml:space="preserve"> PAGEREF _Toc294873392 \h </w:instrText>
            </w:r>
            <w:r>
              <w:rPr>
                <w:noProof/>
                <w:webHidden/>
              </w:rPr>
            </w:r>
            <w:r>
              <w:rPr>
                <w:noProof/>
                <w:webHidden/>
              </w:rPr>
              <w:fldChar w:fldCharType="separate"/>
            </w:r>
            <w:r>
              <w:rPr>
                <w:noProof/>
                <w:webHidden/>
              </w:rPr>
              <w:t>10</w:t>
            </w:r>
            <w:r>
              <w:rPr>
                <w:noProof/>
                <w:webHidden/>
              </w:rPr>
              <w:fldChar w:fldCharType="end"/>
            </w:r>
          </w:hyperlink>
        </w:p>
        <w:p w:rsidR="00373E54" w:rsidRDefault="00373E54">
          <w:pPr>
            <w:pStyle w:val="TOC2"/>
            <w:tabs>
              <w:tab w:val="right" w:leader="dot" w:pos="9350"/>
            </w:tabs>
            <w:rPr>
              <w:rFonts w:eastAsiaTheme="minorEastAsia"/>
              <w:noProof/>
            </w:rPr>
          </w:pPr>
          <w:hyperlink w:anchor="_Toc294873393" w:history="1">
            <w:r w:rsidRPr="001E4E8D">
              <w:rPr>
                <w:rStyle w:val="Hyperlink"/>
                <w:noProof/>
              </w:rPr>
              <w:t>1. The Historical Method</w:t>
            </w:r>
            <w:r>
              <w:rPr>
                <w:noProof/>
                <w:webHidden/>
              </w:rPr>
              <w:tab/>
            </w:r>
            <w:r>
              <w:rPr>
                <w:noProof/>
                <w:webHidden/>
              </w:rPr>
              <w:fldChar w:fldCharType="begin"/>
            </w:r>
            <w:r>
              <w:rPr>
                <w:noProof/>
                <w:webHidden/>
              </w:rPr>
              <w:instrText xml:space="preserve"> PAGEREF _Toc294873393 \h </w:instrText>
            </w:r>
            <w:r>
              <w:rPr>
                <w:noProof/>
                <w:webHidden/>
              </w:rPr>
            </w:r>
            <w:r>
              <w:rPr>
                <w:noProof/>
                <w:webHidden/>
              </w:rPr>
              <w:fldChar w:fldCharType="separate"/>
            </w:r>
            <w:r>
              <w:rPr>
                <w:noProof/>
                <w:webHidden/>
              </w:rPr>
              <w:t>10</w:t>
            </w:r>
            <w:r>
              <w:rPr>
                <w:noProof/>
                <w:webHidden/>
              </w:rPr>
              <w:fldChar w:fldCharType="end"/>
            </w:r>
          </w:hyperlink>
        </w:p>
        <w:p w:rsidR="00373E54" w:rsidRDefault="00373E54">
          <w:pPr>
            <w:pStyle w:val="TOC2"/>
            <w:tabs>
              <w:tab w:val="right" w:leader="dot" w:pos="9350"/>
            </w:tabs>
            <w:rPr>
              <w:rFonts w:eastAsiaTheme="minorEastAsia"/>
              <w:noProof/>
            </w:rPr>
          </w:pPr>
          <w:hyperlink w:anchor="_Toc294873394" w:history="1">
            <w:r w:rsidRPr="001E4E8D">
              <w:rPr>
                <w:rStyle w:val="Hyperlink"/>
                <w:noProof/>
              </w:rPr>
              <w:t>2. Variance-Covariance Method</w:t>
            </w:r>
            <w:r>
              <w:rPr>
                <w:noProof/>
                <w:webHidden/>
              </w:rPr>
              <w:tab/>
            </w:r>
            <w:r>
              <w:rPr>
                <w:noProof/>
                <w:webHidden/>
              </w:rPr>
              <w:fldChar w:fldCharType="begin"/>
            </w:r>
            <w:r>
              <w:rPr>
                <w:noProof/>
                <w:webHidden/>
              </w:rPr>
              <w:instrText xml:space="preserve"> PAGEREF _Toc294873394 \h </w:instrText>
            </w:r>
            <w:r>
              <w:rPr>
                <w:noProof/>
                <w:webHidden/>
              </w:rPr>
            </w:r>
            <w:r>
              <w:rPr>
                <w:noProof/>
                <w:webHidden/>
              </w:rPr>
              <w:fldChar w:fldCharType="separate"/>
            </w:r>
            <w:r>
              <w:rPr>
                <w:noProof/>
                <w:webHidden/>
              </w:rPr>
              <w:t>12</w:t>
            </w:r>
            <w:r>
              <w:rPr>
                <w:noProof/>
                <w:webHidden/>
              </w:rPr>
              <w:fldChar w:fldCharType="end"/>
            </w:r>
          </w:hyperlink>
        </w:p>
        <w:p w:rsidR="00373E54" w:rsidRDefault="00373E54">
          <w:pPr>
            <w:pStyle w:val="TOC2"/>
            <w:tabs>
              <w:tab w:val="right" w:leader="dot" w:pos="9350"/>
            </w:tabs>
            <w:rPr>
              <w:rFonts w:eastAsiaTheme="minorEastAsia"/>
              <w:noProof/>
            </w:rPr>
          </w:pPr>
          <w:hyperlink w:anchor="_Toc294873395" w:history="1">
            <w:r w:rsidRPr="001E4E8D">
              <w:rPr>
                <w:rStyle w:val="Hyperlink"/>
                <w:noProof/>
              </w:rPr>
              <w:t>3. Monte Carlo Simulation</w:t>
            </w:r>
            <w:r>
              <w:rPr>
                <w:noProof/>
                <w:webHidden/>
              </w:rPr>
              <w:tab/>
            </w:r>
            <w:r>
              <w:rPr>
                <w:noProof/>
                <w:webHidden/>
              </w:rPr>
              <w:fldChar w:fldCharType="begin"/>
            </w:r>
            <w:r>
              <w:rPr>
                <w:noProof/>
                <w:webHidden/>
              </w:rPr>
              <w:instrText xml:space="preserve"> PAGEREF _Toc294873395 \h </w:instrText>
            </w:r>
            <w:r>
              <w:rPr>
                <w:noProof/>
                <w:webHidden/>
              </w:rPr>
            </w:r>
            <w:r>
              <w:rPr>
                <w:noProof/>
                <w:webHidden/>
              </w:rPr>
              <w:fldChar w:fldCharType="separate"/>
            </w:r>
            <w:r>
              <w:rPr>
                <w:noProof/>
                <w:webHidden/>
              </w:rPr>
              <w:t>13</w:t>
            </w:r>
            <w:r>
              <w:rPr>
                <w:noProof/>
                <w:webHidden/>
              </w:rPr>
              <w:fldChar w:fldCharType="end"/>
            </w:r>
          </w:hyperlink>
        </w:p>
        <w:p w:rsidR="00373E54" w:rsidRDefault="00373E54">
          <w:pPr>
            <w:pStyle w:val="TOC1"/>
            <w:tabs>
              <w:tab w:val="right" w:leader="dot" w:pos="9350"/>
            </w:tabs>
            <w:rPr>
              <w:rFonts w:eastAsiaTheme="minorEastAsia"/>
              <w:noProof/>
            </w:rPr>
          </w:pPr>
          <w:hyperlink w:anchor="_Toc294873396" w:history="1">
            <w:r w:rsidRPr="001E4E8D">
              <w:rPr>
                <w:rStyle w:val="Hyperlink"/>
                <w:noProof/>
              </w:rPr>
              <w:t>Stock Price Simulator: Monte Carlo Simulation Using Geometric Brownian Motion</w:t>
            </w:r>
            <w:r>
              <w:rPr>
                <w:noProof/>
                <w:webHidden/>
              </w:rPr>
              <w:tab/>
            </w:r>
            <w:r>
              <w:rPr>
                <w:noProof/>
                <w:webHidden/>
              </w:rPr>
              <w:fldChar w:fldCharType="begin"/>
            </w:r>
            <w:r>
              <w:rPr>
                <w:noProof/>
                <w:webHidden/>
              </w:rPr>
              <w:instrText xml:space="preserve"> PAGEREF _Toc294873396 \h </w:instrText>
            </w:r>
            <w:r>
              <w:rPr>
                <w:noProof/>
                <w:webHidden/>
              </w:rPr>
            </w:r>
            <w:r>
              <w:rPr>
                <w:noProof/>
                <w:webHidden/>
              </w:rPr>
              <w:fldChar w:fldCharType="separate"/>
            </w:r>
            <w:r>
              <w:rPr>
                <w:noProof/>
                <w:webHidden/>
              </w:rPr>
              <w:t>16</w:t>
            </w:r>
            <w:r>
              <w:rPr>
                <w:noProof/>
                <w:webHidden/>
              </w:rPr>
              <w:fldChar w:fldCharType="end"/>
            </w:r>
          </w:hyperlink>
        </w:p>
        <w:p w:rsidR="00373E54" w:rsidRDefault="00373E54">
          <w:pPr>
            <w:pStyle w:val="TOC1"/>
            <w:tabs>
              <w:tab w:val="right" w:leader="dot" w:pos="9350"/>
            </w:tabs>
            <w:rPr>
              <w:rFonts w:eastAsiaTheme="minorEastAsia"/>
              <w:noProof/>
            </w:rPr>
          </w:pPr>
          <w:hyperlink w:anchor="_Toc294873397" w:history="1">
            <w:r w:rsidRPr="001E4E8D">
              <w:rPr>
                <w:rStyle w:val="Hyperlink"/>
                <w:noProof/>
              </w:rPr>
              <w:t>Black-Scholes Option Pricing Model</w:t>
            </w:r>
            <w:r>
              <w:rPr>
                <w:noProof/>
                <w:webHidden/>
              </w:rPr>
              <w:tab/>
            </w:r>
            <w:r>
              <w:rPr>
                <w:noProof/>
                <w:webHidden/>
              </w:rPr>
              <w:fldChar w:fldCharType="begin"/>
            </w:r>
            <w:r>
              <w:rPr>
                <w:noProof/>
                <w:webHidden/>
              </w:rPr>
              <w:instrText xml:space="preserve"> PAGEREF _Toc294873397 \h </w:instrText>
            </w:r>
            <w:r>
              <w:rPr>
                <w:noProof/>
                <w:webHidden/>
              </w:rPr>
            </w:r>
            <w:r>
              <w:rPr>
                <w:noProof/>
                <w:webHidden/>
              </w:rPr>
              <w:fldChar w:fldCharType="separate"/>
            </w:r>
            <w:r>
              <w:rPr>
                <w:noProof/>
                <w:webHidden/>
              </w:rPr>
              <w:t>18</w:t>
            </w:r>
            <w:r>
              <w:rPr>
                <w:noProof/>
                <w:webHidden/>
              </w:rPr>
              <w:fldChar w:fldCharType="end"/>
            </w:r>
          </w:hyperlink>
        </w:p>
        <w:p w:rsidR="00373E54" w:rsidRDefault="00373E54">
          <w:pPr>
            <w:pStyle w:val="TOC1"/>
            <w:tabs>
              <w:tab w:val="right" w:leader="dot" w:pos="9350"/>
            </w:tabs>
            <w:rPr>
              <w:rFonts w:eastAsiaTheme="minorEastAsia"/>
              <w:noProof/>
            </w:rPr>
          </w:pPr>
          <w:hyperlink w:anchor="_Toc294873398" w:history="1">
            <w:r w:rsidRPr="001E4E8D">
              <w:rPr>
                <w:rStyle w:val="Hyperlink"/>
                <w:noProof/>
              </w:rPr>
              <w:t>Time Series Median Function</w:t>
            </w:r>
            <w:r>
              <w:rPr>
                <w:noProof/>
                <w:webHidden/>
              </w:rPr>
              <w:tab/>
            </w:r>
            <w:r>
              <w:rPr>
                <w:noProof/>
                <w:webHidden/>
              </w:rPr>
              <w:fldChar w:fldCharType="begin"/>
            </w:r>
            <w:r>
              <w:rPr>
                <w:noProof/>
                <w:webHidden/>
              </w:rPr>
              <w:instrText xml:space="preserve"> PAGEREF _Toc294873398 \h </w:instrText>
            </w:r>
            <w:r>
              <w:rPr>
                <w:noProof/>
                <w:webHidden/>
              </w:rPr>
            </w:r>
            <w:r>
              <w:rPr>
                <w:noProof/>
                <w:webHidden/>
              </w:rPr>
              <w:fldChar w:fldCharType="separate"/>
            </w:r>
            <w:r>
              <w:rPr>
                <w:noProof/>
                <w:webHidden/>
              </w:rPr>
              <w:t>21</w:t>
            </w:r>
            <w:r>
              <w:rPr>
                <w:noProof/>
                <w:webHidden/>
              </w:rPr>
              <w:fldChar w:fldCharType="end"/>
            </w:r>
          </w:hyperlink>
        </w:p>
        <w:p w:rsidR="00373E54" w:rsidRDefault="00373E54">
          <w:pPr>
            <w:pStyle w:val="TOC1"/>
            <w:tabs>
              <w:tab w:val="right" w:leader="dot" w:pos="9350"/>
            </w:tabs>
            <w:rPr>
              <w:rFonts w:eastAsiaTheme="minorEastAsia"/>
              <w:noProof/>
            </w:rPr>
          </w:pPr>
          <w:hyperlink w:anchor="_Toc294873399" w:history="1">
            <w:r w:rsidRPr="001E4E8D">
              <w:rPr>
                <w:rStyle w:val="Hyperlink"/>
                <w:noProof/>
              </w:rPr>
              <w:t>Bootstrapping</w:t>
            </w:r>
            <w:r>
              <w:rPr>
                <w:noProof/>
                <w:webHidden/>
              </w:rPr>
              <w:tab/>
            </w:r>
            <w:r>
              <w:rPr>
                <w:noProof/>
                <w:webHidden/>
              </w:rPr>
              <w:fldChar w:fldCharType="begin"/>
            </w:r>
            <w:r>
              <w:rPr>
                <w:noProof/>
                <w:webHidden/>
              </w:rPr>
              <w:instrText xml:space="preserve"> PAGEREF _Toc294873399 \h </w:instrText>
            </w:r>
            <w:r>
              <w:rPr>
                <w:noProof/>
                <w:webHidden/>
              </w:rPr>
            </w:r>
            <w:r>
              <w:rPr>
                <w:noProof/>
                <w:webHidden/>
              </w:rPr>
              <w:fldChar w:fldCharType="separate"/>
            </w:r>
            <w:r>
              <w:rPr>
                <w:noProof/>
                <w:webHidden/>
              </w:rPr>
              <w:t>22</w:t>
            </w:r>
            <w:r>
              <w:rPr>
                <w:noProof/>
                <w:webHidden/>
              </w:rPr>
              <w:fldChar w:fldCharType="end"/>
            </w:r>
          </w:hyperlink>
        </w:p>
        <w:p w:rsidR="00373E54" w:rsidRDefault="00373E54">
          <w:r>
            <w:rPr>
              <w:b/>
              <w:bCs/>
              <w:noProof/>
            </w:rPr>
            <w:fldChar w:fldCharType="end"/>
          </w:r>
        </w:p>
      </w:sdtContent>
    </w:sdt>
    <w:p w:rsidR="00373E54" w:rsidRDefault="00373E54" w:rsidP="002319F9">
      <w:pPr>
        <w:pStyle w:val="Heading1"/>
        <w:jc w:val="center"/>
        <w:rPr>
          <w:rFonts w:eastAsia="Times New Roman"/>
        </w:rPr>
      </w:pPr>
    </w:p>
    <w:p w:rsidR="00373E54" w:rsidRDefault="00373E54" w:rsidP="00373E54"/>
    <w:p w:rsidR="00373E54" w:rsidRDefault="00373E54" w:rsidP="00373E54"/>
    <w:p w:rsidR="00373E54" w:rsidRDefault="00373E54" w:rsidP="00373E54">
      <w:bookmarkStart w:id="0" w:name="_GoBack"/>
      <w:bookmarkEnd w:id="0"/>
    </w:p>
    <w:p w:rsidR="00373E54" w:rsidRDefault="00373E54" w:rsidP="00373E54"/>
    <w:p w:rsidR="00373E54" w:rsidRDefault="00373E54" w:rsidP="00373E54"/>
    <w:p w:rsidR="00373E54" w:rsidRDefault="00373E54" w:rsidP="00373E54"/>
    <w:p w:rsidR="00373E54" w:rsidRDefault="00373E54" w:rsidP="00373E54"/>
    <w:p w:rsidR="00373E54" w:rsidRDefault="00373E54" w:rsidP="00373E54"/>
    <w:p w:rsidR="00373E54" w:rsidRDefault="00373E54" w:rsidP="00373E54"/>
    <w:p w:rsidR="00373E54" w:rsidRDefault="00373E54" w:rsidP="00373E54"/>
    <w:p w:rsidR="00373E54" w:rsidRDefault="00373E54" w:rsidP="00373E54"/>
    <w:p w:rsidR="00373E54" w:rsidRDefault="00373E54" w:rsidP="00373E54"/>
    <w:p w:rsidR="00373E54" w:rsidRPr="00373E54" w:rsidRDefault="00373E54" w:rsidP="00373E54"/>
    <w:p w:rsidR="002319F9" w:rsidRPr="003E65E5" w:rsidRDefault="002319F9" w:rsidP="002319F9">
      <w:pPr>
        <w:pStyle w:val="Heading1"/>
        <w:jc w:val="center"/>
        <w:rPr>
          <w:rFonts w:eastAsia="Times New Roman"/>
        </w:rPr>
      </w:pPr>
      <w:bookmarkStart w:id="1" w:name="_Toc294873390"/>
      <w:r w:rsidRPr="003E65E5">
        <w:rPr>
          <w:rFonts w:eastAsia="Times New Roman"/>
        </w:rPr>
        <w:lastRenderedPageBreak/>
        <w:t>Covariance Matrix</w:t>
      </w:r>
      <w:bookmarkEnd w:id="1"/>
    </w:p>
    <w:p w:rsidR="002319F9" w:rsidRPr="002319F9" w:rsidRDefault="002319F9" w:rsidP="002319F9">
      <w:pPr>
        <w:spacing w:after="0" w:line="240" w:lineRule="auto"/>
        <w:jc w:val="center"/>
        <w:rPr>
          <w:rFonts w:eastAsia="Times New Roman" w:cstheme="minorHAnsi"/>
        </w:rPr>
      </w:pPr>
      <w:r w:rsidRPr="002319F9">
        <w:rPr>
          <w:rFonts w:eastAsia="Times New Roman" w:cstheme="minorHAnsi"/>
          <w:i/>
        </w:rPr>
        <w:t>Contributed by</w:t>
      </w:r>
      <w:r>
        <w:rPr>
          <w:rFonts w:eastAsia="Times New Roman" w:cstheme="minorHAnsi"/>
        </w:rPr>
        <w:t xml:space="preserve">:  </w:t>
      </w:r>
      <w:r w:rsidRPr="002319F9">
        <w:rPr>
          <w:rFonts w:eastAsia="Times New Roman" w:cstheme="minorHAnsi"/>
        </w:rPr>
        <w:t>Spencer Wood</w:t>
      </w:r>
    </w:p>
    <w:p w:rsidR="002319F9" w:rsidRPr="002319F9" w:rsidRDefault="002319F9" w:rsidP="002319F9">
      <w:pPr>
        <w:spacing w:after="0" w:line="240" w:lineRule="auto"/>
        <w:rPr>
          <w:rFonts w:eastAsia="Times New Roman" w:cstheme="minorHAnsi"/>
        </w:rPr>
      </w:pPr>
    </w:p>
    <w:p w:rsidR="000803F2" w:rsidRDefault="002319F9" w:rsidP="000803F2">
      <w:pPr>
        <w:spacing w:before="100" w:beforeAutospacing="1" w:after="100" w:afterAutospacing="1" w:line="240" w:lineRule="auto"/>
        <w:ind w:firstLine="720"/>
        <w:rPr>
          <w:rFonts w:eastAsia="Times New Roman" w:cstheme="minorHAnsi"/>
        </w:rPr>
      </w:pPr>
      <w:r w:rsidRPr="002319F9">
        <w:rPr>
          <w:rFonts w:eastAsia="Times New Roman" w:cstheme="minorHAnsi"/>
        </w:rPr>
        <w:t xml:space="preserve">For my final project I chose to add a covariance matrix class to sage.  There are not a lot of things that one can do with the matrix itself but it does present the variances and </w:t>
      </w:r>
      <w:proofErr w:type="spellStart"/>
      <w:r w:rsidRPr="002319F9">
        <w:rPr>
          <w:rFonts w:eastAsia="Times New Roman" w:cstheme="minorHAnsi"/>
        </w:rPr>
        <w:t>covariances</w:t>
      </w:r>
      <w:proofErr w:type="spellEnd"/>
      <w:r w:rsidRPr="002319F9">
        <w:rPr>
          <w:rFonts w:eastAsia="Times New Roman" w:cstheme="minorHAnsi"/>
        </w:rPr>
        <w:t xml:space="preserve"> of a number of functions in a pleasing and practical way.  As this is a class of convenience I designed it to take as many types of input as I could think of (sage/</w:t>
      </w:r>
      <w:proofErr w:type="spellStart"/>
      <w:r w:rsidRPr="002319F9">
        <w:rPr>
          <w:rFonts w:eastAsia="Times New Roman" w:cstheme="minorHAnsi"/>
        </w:rPr>
        <w:t>numpy</w:t>
      </w:r>
      <w:proofErr w:type="spellEnd"/>
      <w:r w:rsidRPr="002319F9">
        <w:rPr>
          <w:rFonts w:eastAsia="Times New Roman" w:cstheme="minorHAnsi"/>
        </w:rPr>
        <w:t xml:space="preserve"> lists and matrices, lists of </w:t>
      </w:r>
      <w:proofErr w:type="spellStart"/>
      <w:r w:rsidRPr="002319F9">
        <w:rPr>
          <w:rFonts w:eastAsia="Times New Roman" w:cstheme="minorHAnsi"/>
        </w:rPr>
        <w:t>TimeSeries</w:t>
      </w:r>
      <w:proofErr w:type="spellEnd"/>
      <w:r w:rsidRPr="002319F9">
        <w:rPr>
          <w:rFonts w:eastAsia="Times New Roman" w:cstheme="minorHAnsi"/>
        </w:rPr>
        <w:t xml:space="preserve">, lists of strings representing stock tickers, and </w:t>
      </w:r>
      <w:proofErr w:type="spellStart"/>
      <w:r w:rsidRPr="002319F9">
        <w:rPr>
          <w:rFonts w:eastAsia="Times New Roman" w:cstheme="minorHAnsi"/>
        </w:rPr>
        <w:t>DiscreteRandomVariables</w:t>
      </w:r>
      <w:proofErr w:type="spellEnd"/>
      <w:r w:rsidRPr="002319F9">
        <w:rPr>
          <w:rFonts w:eastAsia="Times New Roman" w:cstheme="minorHAnsi"/>
        </w:rPr>
        <w:t xml:space="preserve"> in a list).  Further, I added some additional tools which return other aspects in a visually convenient manner, including the correlations and a stats function which prints out three different types of analysis.</w:t>
      </w:r>
    </w:p>
    <w:p w:rsidR="002319F9" w:rsidRPr="002319F9" w:rsidRDefault="002319F9" w:rsidP="000803F2">
      <w:pPr>
        <w:spacing w:before="100" w:beforeAutospacing="1" w:after="100" w:afterAutospacing="1" w:line="240" w:lineRule="auto"/>
        <w:ind w:firstLine="720"/>
        <w:rPr>
          <w:rFonts w:eastAsia="Times New Roman" w:cstheme="minorHAnsi"/>
        </w:rPr>
      </w:pPr>
      <w:r w:rsidRPr="002319F9">
        <w:rPr>
          <w:rFonts w:eastAsia="Times New Roman" w:cstheme="minorHAnsi"/>
        </w:rPr>
        <w:t xml:space="preserve">I have read research papers online where clever people have been able to derive certain truths from covariance matrices.  So to make Sage a more attractive language for covariance analysts I have made it so that they can take out the </w:t>
      </w:r>
      <w:proofErr w:type="spellStart"/>
      <w:r w:rsidRPr="002319F9">
        <w:rPr>
          <w:rFonts w:eastAsia="Times New Roman" w:cstheme="minorHAnsi"/>
        </w:rPr>
        <w:t>CovMatrix</w:t>
      </w:r>
      <w:proofErr w:type="spellEnd"/>
      <w:r w:rsidRPr="002319F9">
        <w:rPr>
          <w:rFonts w:eastAsia="Times New Roman" w:cstheme="minorHAnsi"/>
        </w:rPr>
        <w:t xml:space="preserve"> as a Sage matrix to work with independently.  Also, the </w:t>
      </w:r>
      <w:proofErr w:type="spellStart"/>
      <w:r w:rsidRPr="002319F9">
        <w:rPr>
          <w:rFonts w:eastAsia="Times New Roman" w:cstheme="minorHAnsi"/>
        </w:rPr>
        <w:t>CovMatrix</w:t>
      </w:r>
      <w:proofErr w:type="spellEnd"/>
      <w:r w:rsidRPr="002319F9">
        <w:rPr>
          <w:rFonts w:eastAsia="Times New Roman" w:cstheme="minorHAnsi"/>
        </w:rPr>
        <w:t xml:space="preserve"> is </w:t>
      </w:r>
      <w:proofErr w:type="spellStart"/>
      <w:r w:rsidRPr="002319F9">
        <w:rPr>
          <w:rFonts w:eastAsia="Times New Roman" w:cstheme="minorHAnsi"/>
        </w:rPr>
        <w:t>iterable</w:t>
      </w:r>
      <w:proofErr w:type="spellEnd"/>
      <w:r w:rsidRPr="002319F9">
        <w:rPr>
          <w:rFonts w:eastAsia="Times New Roman" w:cstheme="minorHAnsi"/>
        </w:rPr>
        <w:t xml:space="preserve"> and accessible in the same way as a Sage List so that one can work with the object directly for most applications.  Lastly, I have seen instances where certain groups have found profound things from analysis of the eigenvalues/eigenvectors of covariance matrices, so I was sure to include </w:t>
      </w:r>
      <w:proofErr w:type="spellStart"/>
      <w:r w:rsidRPr="002319F9">
        <w:rPr>
          <w:rFonts w:eastAsia="Times New Roman" w:cstheme="minorHAnsi"/>
        </w:rPr>
        <w:t>funtions</w:t>
      </w:r>
      <w:proofErr w:type="spellEnd"/>
      <w:r w:rsidRPr="002319F9">
        <w:rPr>
          <w:rFonts w:eastAsia="Times New Roman" w:cstheme="minorHAnsi"/>
        </w:rPr>
        <w:t xml:space="preserve"> which would return these values and/or print them out in a convenient format.</w:t>
      </w:r>
    </w:p>
    <w:p w:rsidR="002319F9" w:rsidRPr="002319F9" w:rsidRDefault="002319F9" w:rsidP="000803F2">
      <w:pPr>
        <w:spacing w:before="100" w:beforeAutospacing="1" w:after="100" w:afterAutospacing="1" w:line="240" w:lineRule="auto"/>
        <w:ind w:firstLine="720"/>
        <w:rPr>
          <w:rFonts w:eastAsia="Times New Roman" w:cstheme="minorHAnsi"/>
        </w:rPr>
      </w:pPr>
      <w:r w:rsidRPr="002319F9">
        <w:rPr>
          <w:rFonts w:eastAsia="Times New Roman" w:cstheme="minorHAnsi"/>
        </w:rPr>
        <w:t xml:space="preserve">Under the hood, the class converts all input (except random variables) to a </w:t>
      </w:r>
      <w:proofErr w:type="spellStart"/>
      <w:r w:rsidRPr="002319F9">
        <w:rPr>
          <w:rFonts w:eastAsia="Times New Roman" w:cstheme="minorHAnsi"/>
        </w:rPr>
        <w:t>numpy</w:t>
      </w:r>
      <w:proofErr w:type="spellEnd"/>
      <w:r w:rsidRPr="002319F9">
        <w:rPr>
          <w:rFonts w:eastAsia="Times New Roman" w:cstheme="minorHAnsi"/>
        </w:rPr>
        <w:t xml:space="preserve"> array (to ensure that all inner lists are of the same size) and then to a Sage list of </w:t>
      </w:r>
      <w:proofErr w:type="spellStart"/>
      <w:r w:rsidRPr="002319F9">
        <w:rPr>
          <w:rFonts w:eastAsia="Times New Roman" w:cstheme="minorHAnsi"/>
        </w:rPr>
        <w:t>TimeSeries</w:t>
      </w:r>
      <w:proofErr w:type="spellEnd"/>
      <w:r w:rsidRPr="002319F9">
        <w:rPr>
          <w:rFonts w:eastAsia="Times New Roman" w:cstheme="minorHAnsi"/>
        </w:rPr>
        <w:t xml:space="preserve">.  I chose to work with the </w:t>
      </w:r>
      <w:proofErr w:type="spellStart"/>
      <w:r w:rsidRPr="002319F9">
        <w:rPr>
          <w:rFonts w:eastAsia="Times New Roman" w:cstheme="minorHAnsi"/>
        </w:rPr>
        <w:t>TimeSeries</w:t>
      </w:r>
      <w:proofErr w:type="spellEnd"/>
      <w:r w:rsidRPr="002319F9">
        <w:rPr>
          <w:rFonts w:eastAsia="Times New Roman" w:cstheme="minorHAnsi"/>
        </w:rPr>
        <w:t xml:space="preserve"> class because it already has a very fast covariance algorithm, and kept me from having to rely on the slower one I wrote myself.  Further, the </w:t>
      </w:r>
      <w:proofErr w:type="spellStart"/>
      <w:r w:rsidRPr="002319F9">
        <w:rPr>
          <w:rFonts w:eastAsia="Times New Roman" w:cstheme="minorHAnsi"/>
        </w:rPr>
        <w:t>finance.Stock</w:t>
      </w:r>
      <w:proofErr w:type="spellEnd"/>
      <w:r w:rsidRPr="002319F9">
        <w:rPr>
          <w:rFonts w:eastAsia="Times New Roman" w:cstheme="minorHAnsi"/>
        </w:rPr>
        <w:t xml:space="preserve"> class returns a </w:t>
      </w:r>
      <w:proofErr w:type="spellStart"/>
      <w:r w:rsidRPr="002319F9">
        <w:rPr>
          <w:rFonts w:eastAsia="Times New Roman" w:cstheme="minorHAnsi"/>
        </w:rPr>
        <w:t>TimeSeries</w:t>
      </w:r>
      <w:proofErr w:type="spellEnd"/>
      <w:r w:rsidRPr="002319F9">
        <w:rPr>
          <w:rFonts w:eastAsia="Times New Roman" w:cstheme="minorHAnsi"/>
        </w:rPr>
        <w:t xml:space="preserve"> anyway.  These lists of </w:t>
      </w:r>
      <w:proofErr w:type="spellStart"/>
      <w:r w:rsidRPr="002319F9">
        <w:rPr>
          <w:rFonts w:eastAsia="Times New Roman" w:cstheme="minorHAnsi"/>
        </w:rPr>
        <w:t>TimeSeries</w:t>
      </w:r>
      <w:proofErr w:type="spellEnd"/>
      <w:r w:rsidRPr="002319F9">
        <w:rPr>
          <w:rFonts w:eastAsia="Times New Roman" w:cstheme="minorHAnsi"/>
        </w:rPr>
        <w:t xml:space="preserve"> are then passed on to a method which pops all the variances/</w:t>
      </w:r>
      <w:proofErr w:type="spellStart"/>
      <w:r w:rsidRPr="002319F9">
        <w:rPr>
          <w:rFonts w:eastAsia="Times New Roman" w:cstheme="minorHAnsi"/>
        </w:rPr>
        <w:t>covariances</w:t>
      </w:r>
      <w:proofErr w:type="spellEnd"/>
      <w:r w:rsidRPr="002319F9">
        <w:rPr>
          <w:rFonts w:eastAsia="Times New Roman" w:cstheme="minorHAnsi"/>
        </w:rPr>
        <w:t xml:space="preserve"> into a list, which is used in all the class' other methods.</w:t>
      </w:r>
    </w:p>
    <w:p w:rsidR="002319F9" w:rsidRPr="002319F9" w:rsidRDefault="002319F9" w:rsidP="000803F2">
      <w:pPr>
        <w:spacing w:before="100" w:beforeAutospacing="1" w:after="100" w:afterAutospacing="1" w:line="240" w:lineRule="auto"/>
        <w:ind w:firstLine="720"/>
        <w:rPr>
          <w:rFonts w:eastAsia="Times New Roman" w:cstheme="minorHAnsi"/>
        </w:rPr>
      </w:pPr>
      <w:r w:rsidRPr="002319F9">
        <w:rPr>
          <w:rFonts w:eastAsia="Times New Roman" w:cstheme="minorHAnsi"/>
        </w:rPr>
        <w:t>The printing is governed by a set format.  Labels are by default x1</w:t>
      </w:r>
      <w:proofErr w:type="gramStart"/>
      <w:r w:rsidRPr="002319F9">
        <w:rPr>
          <w:rFonts w:eastAsia="Times New Roman" w:cstheme="minorHAnsi"/>
        </w:rPr>
        <w:t>,x2</w:t>
      </w:r>
      <w:proofErr w:type="gramEnd"/>
      <w:r w:rsidRPr="002319F9">
        <w:rPr>
          <w:rFonts w:eastAsia="Times New Roman" w:cstheme="minorHAnsi"/>
        </w:rPr>
        <w:t xml:space="preserve">,... but can be changed with the </w:t>
      </w:r>
      <w:proofErr w:type="spellStart"/>
      <w:r w:rsidRPr="002319F9">
        <w:rPr>
          <w:rFonts w:eastAsia="Times New Roman" w:cstheme="minorHAnsi"/>
        </w:rPr>
        <w:t>set_label</w:t>
      </w:r>
      <w:proofErr w:type="spellEnd"/>
      <w:r w:rsidRPr="002319F9">
        <w:rPr>
          <w:rFonts w:eastAsia="Times New Roman" w:cstheme="minorHAnsi"/>
        </w:rPr>
        <w:t xml:space="preserve"> function.  When printing, labels are cut down to ten characters for the covariance table and four characters for the correlation.  In regards to numbers, those with more than six digits, or that are smaller in magnitude than .001, are put into scientific notation in the covariance matrix.  Otherwise, they print with three decimal points.  In the correlation the numbers a floating point with eight decimal points precision since the correlation is always between zero and one.  Each table prints zero as '0' to avoid ambiguity.  Lastly, each of the functions which print automatically when called can be set to not print using printout=False, including the class itself.</w:t>
      </w:r>
    </w:p>
    <w:p w:rsidR="002319F9" w:rsidRPr="002319F9" w:rsidRDefault="002319F9" w:rsidP="000803F2">
      <w:pPr>
        <w:spacing w:before="100" w:beforeAutospacing="1" w:after="100" w:afterAutospacing="1" w:line="240" w:lineRule="auto"/>
        <w:ind w:firstLine="720"/>
        <w:rPr>
          <w:rFonts w:eastAsia="Times New Roman" w:cstheme="minorHAnsi"/>
        </w:rPr>
      </w:pPr>
      <w:r w:rsidRPr="002319F9">
        <w:rPr>
          <w:rFonts w:eastAsia="Times New Roman" w:cstheme="minorHAnsi"/>
        </w:rPr>
        <w:t xml:space="preserve">When inputting stock tickers I made it possible to specify </w:t>
      </w:r>
      <w:proofErr w:type="spellStart"/>
      <w:r w:rsidRPr="002319F9">
        <w:rPr>
          <w:rFonts w:eastAsia="Times New Roman" w:cstheme="minorHAnsi"/>
        </w:rPr>
        <w:t>startdates</w:t>
      </w:r>
      <w:proofErr w:type="spellEnd"/>
      <w:r w:rsidRPr="002319F9">
        <w:rPr>
          <w:rFonts w:eastAsia="Times New Roman" w:cstheme="minorHAnsi"/>
        </w:rPr>
        <w:t xml:space="preserve"> and </w:t>
      </w:r>
      <w:proofErr w:type="spellStart"/>
      <w:r w:rsidRPr="002319F9">
        <w:rPr>
          <w:rFonts w:eastAsia="Times New Roman" w:cstheme="minorHAnsi"/>
        </w:rPr>
        <w:t>histperiods</w:t>
      </w:r>
      <w:proofErr w:type="spellEnd"/>
      <w:r w:rsidRPr="002319F9">
        <w:rPr>
          <w:rFonts w:eastAsia="Times New Roman" w:cstheme="minorHAnsi"/>
        </w:rPr>
        <w:t xml:space="preserve">, but was not able to get </w:t>
      </w:r>
      <w:proofErr w:type="spellStart"/>
      <w:r w:rsidRPr="002319F9">
        <w:rPr>
          <w:rFonts w:eastAsia="Times New Roman" w:cstheme="minorHAnsi"/>
        </w:rPr>
        <w:t>enddates</w:t>
      </w:r>
      <w:proofErr w:type="spellEnd"/>
      <w:r w:rsidRPr="002319F9">
        <w:rPr>
          <w:rFonts w:eastAsia="Times New Roman" w:cstheme="minorHAnsi"/>
        </w:rPr>
        <w:t xml:space="preserve"> to work properly (each attempt caused Sage to crash completely). I also </w:t>
      </w:r>
      <w:proofErr w:type="spellStart"/>
      <w:r w:rsidRPr="002319F9">
        <w:rPr>
          <w:rFonts w:eastAsia="Times New Roman" w:cstheme="minorHAnsi"/>
        </w:rPr>
        <w:t>alloted</w:t>
      </w:r>
      <w:proofErr w:type="spellEnd"/>
      <w:r w:rsidRPr="002319F9">
        <w:rPr>
          <w:rFonts w:eastAsia="Times New Roman" w:cstheme="minorHAnsi"/>
        </w:rPr>
        <w:t xml:space="preserve"> a normalizing input, N, which if set to one will cause the covariance to be calculated using (n - 1) instead (a better fit for normally distributed data).</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Type:</w:t>
      </w:r>
      <w:r w:rsidRPr="002319F9">
        <w:rPr>
          <w:rFonts w:ascii="Times New Roman" w:eastAsia="Times New Roman" w:hAnsi="Times New Roman" w:cs="Times New Roman"/>
          <w:sz w:val="24"/>
          <w:szCs w:val="24"/>
        </w:rPr>
        <w:t xml:space="preserve"> &lt;type ‘</w:t>
      </w:r>
      <w:proofErr w:type="spellStart"/>
      <w:r w:rsidRPr="002319F9">
        <w:rPr>
          <w:rFonts w:ascii="Times New Roman" w:eastAsia="Times New Roman" w:hAnsi="Times New Roman" w:cs="Times New Roman"/>
          <w:sz w:val="24"/>
          <w:szCs w:val="24"/>
        </w:rPr>
        <w:t>classobj</w:t>
      </w:r>
      <w:proofErr w:type="spellEnd"/>
      <w:r w:rsidRPr="002319F9">
        <w:rPr>
          <w:rFonts w:ascii="Times New Roman" w:eastAsia="Times New Roman" w:hAnsi="Times New Roman" w:cs="Times New Roman"/>
          <w:sz w:val="24"/>
          <w:szCs w:val="24"/>
        </w:rPr>
        <w:t>’&gt;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Definition:</w:t>
      </w:r>
      <w:r w:rsidRPr="002319F9">
        <w:rPr>
          <w:rFonts w:ascii="Times New Roman" w:eastAsia="Times New Roman" w:hAnsi="Times New Roman" w:cs="Times New Roman"/>
          <w:sz w:val="24"/>
          <w:szCs w:val="24"/>
        </w:rPr>
        <w:t xml:space="preserve"> </w:t>
      </w:r>
      <w:proofErr w:type="spellStart"/>
      <w:proofErr w:type="gramStart"/>
      <w:r w:rsidRPr="002319F9">
        <w:rPr>
          <w:rFonts w:ascii="Times New Roman" w:eastAsia="Times New Roman" w:hAnsi="Times New Roman" w:cs="Times New Roman"/>
          <w:sz w:val="24"/>
          <w:szCs w:val="24"/>
        </w:rPr>
        <w:t>CovMatrix</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 xml:space="preserve"> [</w:t>
      </w:r>
      <w:proofErr w:type="spellStart"/>
      <w:r w:rsidRPr="002319F9">
        <w:rPr>
          <w:rFonts w:ascii="Times New Roman" w:eastAsia="Times New Roman" w:hAnsi="Times New Roman" w:cs="Times New Roman"/>
          <w:sz w:val="24"/>
          <w:szCs w:val="24"/>
        </w:rPr>
        <w:t>noargspec</w:t>
      </w:r>
      <w:proofErr w:type="spellEnd"/>
      <w:r w:rsidRPr="002319F9">
        <w:rPr>
          <w:rFonts w:ascii="Times New Roman" w:eastAsia="Times New Roman" w:hAnsi="Times New Roman" w:cs="Times New Roman"/>
          <w:sz w:val="24"/>
          <w:szCs w:val="24"/>
        </w:rPr>
        <w:t>] )</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b/>
          <w:bCs/>
          <w:sz w:val="24"/>
          <w:szCs w:val="24"/>
        </w:rPr>
        <w:t>Docstring</w:t>
      </w:r>
      <w:proofErr w:type="spellEnd"/>
      <w:r w:rsidRPr="002319F9">
        <w:rPr>
          <w:rFonts w:ascii="Times New Roman" w:eastAsia="Times New Roman" w:hAnsi="Times New Roman" w:cs="Times New Roman"/>
          <w:b/>
          <w:bCs/>
          <w:sz w:val="24"/>
          <w:szCs w:val="24"/>
        </w:rPr>
        <w:t>:</w:t>
      </w:r>
    </w:p>
    <w:p w:rsidR="002319F9" w:rsidRPr="002319F9" w:rsidRDefault="002319F9" w:rsidP="002319F9">
      <w:pPr>
        <w:spacing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lastRenderedPageBreak/>
        <w:t xml:space="preserve">Labeled table of variances and </w:t>
      </w:r>
      <w:proofErr w:type="spellStart"/>
      <w:r w:rsidRPr="002319F9">
        <w:rPr>
          <w:rFonts w:ascii="Times New Roman" w:eastAsia="Times New Roman" w:hAnsi="Times New Roman" w:cs="Times New Roman"/>
          <w:sz w:val="24"/>
          <w:szCs w:val="24"/>
        </w:rPr>
        <w:t>covariances</w:t>
      </w:r>
      <w:proofErr w:type="spellEnd"/>
      <w:r w:rsidRPr="002319F9">
        <w:rPr>
          <w:rFonts w:ascii="Times New Roman" w:eastAsia="Times New Roman" w:hAnsi="Times New Roman" w:cs="Times New Roman"/>
          <w:sz w:val="24"/>
          <w:szCs w:val="24"/>
        </w:rPr>
        <w:t xml:space="preserve"> of input data variables</w:t>
      </w:r>
    </w:p>
    <w:p w:rsidR="002319F9" w:rsidRPr="002319F9" w:rsidRDefault="002319F9" w:rsidP="002319F9">
      <w:pPr>
        <w:spacing w:after="0"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INPUT:</w:t>
      </w:r>
    </w:p>
    <w:p w:rsidR="002319F9" w:rsidRPr="002319F9" w:rsidRDefault="002319F9" w:rsidP="002319F9">
      <w:pPr>
        <w:numPr>
          <w:ilvl w:val="0"/>
          <w:numId w:val="1"/>
        </w:numPr>
        <w:spacing w:after="0"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values</w:t>
      </w:r>
      <w:r w:rsidRPr="002319F9">
        <w:rPr>
          <w:rFonts w:ascii="Times New Roman" w:eastAsia="Times New Roman" w:hAnsi="Times New Roman" w:cs="Times New Roman"/>
          <w:sz w:val="24"/>
          <w:szCs w:val="24"/>
        </w:rPr>
        <w:t xml:space="preserve"> Accepts data of the following types:</w:t>
      </w:r>
    </w:p>
    <w:p w:rsidR="002319F9" w:rsidRPr="002319F9" w:rsidRDefault="002319F9" w:rsidP="002319F9">
      <w:pPr>
        <w:numPr>
          <w:ilvl w:val="1"/>
          <w:numId w:val="1"/>
        </w:numPr>
        <w:spacing w:after="0" w:line="240" w:lineRule="auto"/>
        <w:ind w:left="216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“matrix like” object of the following types </w:t>
      </w:r>
      <w:proofErr w:type="spellStart"/>
      <w:r w:rsidRPr="002319F9">
        <w:rPr>
          <w:rFonts w:ascii="Times New Roman" w:eastAsia="Times New Roman" w:hAnsi="Times New Roman" w:cs="Times New Roman"/>
          <w:sz w:val="24"/>
          <w:szCs w:val="24"/>
        </w:rPr>
        <w:t>whos</w:t>
      </w:r>
      <w:proofErr w:type="spellEnd"/>
      <w:r w:rsidRPr="002319F9">
        <w:rPr>
          <w:rFonts w:ascii="Times New Roman" w:eastAsia="Times New Roman" w:hAnsi="Times New Roman" w:cs="Times New Roman"/>
          <w:sz w:val="24"/>
          <w:szCs w:val="24"/>
        </w:rPr>
        <w:t xml:space="preserve"> columns are variables and rows are observations:</w:t>
      </w:r>
    </w:p>
    <w:p w:rsidR="002319F9" w:rsidRPr="002319F9" w:rsidRDefault="002319F9" w:rsidP="002319F9">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Sage list with inner lists of all the same length</w:t>
      </w:r>
    </w:p>
    <w:p w:rsidR="002319F9" w:rsidRPr="002319F9" w:rsidRDefault="002319F9" w:rsidP="002319F9">
      <w:pPr>
        <w:numPr>
          <w:ilvl w:val="2"/>
          <w:numId w:val="1"/>
        </w:num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Sage matrix</w:t>
      </w:r>
    </w:p>
    <w:p w:rsidR="002319F9" w:rsidRPr="002319F9" w:rsidRDefault="002319F9" w:rsidP="002319F9">
      <w:pPr>
        <w:numPr>
          <w:ilvl w:val="2"/>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sz w:val="24"/>
          <w:szCs w:val="24"/>
        </w:rPr>
        <w:t>Numpy</w:t>
      </w:r>
      <w:proofErr w:type="spellEnd"/>
      <w:r w:rsidRPr="002319F9">
        <w:rPr>
          <w:rFonts w:ascii="Times New Roman" w:eastAsia="Times New Roman" w:hAnsi="Times New Roman" w:cs="Times New Roman"/>
          <w:sz w:val="24"/>
          <w:szCs w:val="24"/>
        </w:rPr>
        <w:t xml:space="preserve"> array</w:t>
      </w:r>
    </w:p>
    <w:p w:rsidR="002319F9" w:rsidRPr="002319F9" w:rsidRDefault="002319F9" w:rsidP="002319F9">
      <w:pPr>
        <w:numPr>
          <w:ilvl w:val="2"/>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sz w:val="24"/>
          <w:szCs w:val="24"/>
        </w:rPr>
        <w:t>Numpy</w:t>
      </w:r>
      <w:proofErr w:type="spellEnd"/>
      <w:r w:rsidRPr="002319F9">
        <w:rPr>
          <w:rFonts w:ascii="Times New Roman" w:eastAsia="Times New Roman" w:hAnsi="Times New Roman" w:cs="Times New Roman"/>
          <w:sz w:val="24"/>
          <w:szCs w:val="24"/>
        </w:rPr>
        <w:t xml:space="preserve"> matrix</w:t>
      </w:r>
    </w:p>
    <w:p w:rsidR="002319F9" w:rsidRPr="002319F9" w:rsidRDefault="002319F9" w:rsidP="002319F9">
      <w:pPr>
        <w:numPr>
          <w:ilvl w:val="1"/>
          <w:numId w:val="1"/>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list of </w:t>
      </w:r>
      <w:proofErr w:type="spellStart"/>
      <w:r w:rsidRPr="002319F9">
        <w:rPr>
          <w:rFonts w:ascii="Times New Roman" w:eastAsia="Times New Roman" w:hAnsi="Times New Roman" w:cs="Times New Roman"/>
          <w:sz w:val="24"/>
          <w:szCs w:val="24"/>
        </w:rPr>
        <w:t>TimeSeries</w:t>
      </w:r>
      <w:proofErr w:type="spellEnd"/>
      <w:r w:rsidRPr="002319F9">
        <w:rPr>
          <w:rFonts w:ascii="Times New Roman" w:eastAsia="Times New Roman" w:hAnsi="Times New Roman" w:cs="Times New Roman"/>
          <w:sz w:val="24"/>
          <w:szCs w:val="24"/>
        </w:rPr>
        <w:t xml:space="preserve"> objects (each </w:t>
      </w:r>
      <w:proofErr w:type="spellStart"/>
      <w:r w:rsidRPr="002319F9">
        <w:rPr>
          <w:rFonts w:ascii="Times New Roman" w:eastAsia="Times New Roman" w:hAnsi="Times New Roman" w:cs="Times New Roman"/>
          <w:sz w:val="24"/>
          <w:szCs w:val="24"/>
        </w:rPr>
        <w:t>TimeSeries</w:t>
      </w:r>
      <w:proofErr w:type="spellEnd"/>
      <w:r w:rsidRPr="002319F9">
        <w:rPr>
          <w:rFonts w:ascii="Times New Roman" w:eastAsia="Times New Roman" w:hAnsi="Times New Roman" w:cs="Times New Roman"/>
          <w:sz w:val="24"/>
          <w:szCs w:val="24"/>
        </w:rPr>
        <w:t xml:space="preserve"> is a variable)</w:t>
      </w:r>
    </w:p>
    <w:p w:rsidR="002319F9" w:rsidRPr="002319F9" w:rsidRDefault="002319F9" w:rsidP="002319F9">
      <w:pPr>
        <w:numPr>
          <w:ilvl w:val="1"/>
          <w:numId w:val="1"/>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A list of strings representing ticker symbols for stocks</w:t>
      </w:r>
    </w:p>
    <w:p w:rsidR="002319F9" w:rsidRPr="002319F9" w:rsidRDefault="002319F9" w:rsidP="002319F9">
      <w:pPr>
        <w:numPr>
          <w:ilvl w:val="1"/>
          <w:numId w:val="1"/>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list of </w:t>
      </w:r>
      <w:proofErr w:type="spellStart"/>
      <w:r w:rsidRPr="002319F9">
        <w:rPr>
          <w:rFonts w:ascii="Times New Roman" w:eastAsia="Times New Roman" w:hAnsi="Times New Roman" w:cs="Times New Roman"/>
          <w:sz w:val="24"/>
          <w:szCs w:val="24"/>
        </w:rPr>
        <w:t>DiscreteRandomVariable</w:t>
      </w:r>
      <w:proofErr w:type="spellEnd"/>
      <w:r w:rsidRPr="002319F9">
        <w:rPr>
          <w:rFonts w:ascii="Times New Roman" w:eastAsia="Times New Roman" w:hAnsi="Times New Roman" w:cs="Times New Roman"/>
          <w:sz w:val="24"/>
          <w:szCs w:val="24"/>
        </w:rPr>
        <w:t xml:space="preserve"> objects</w:t>
      </w:r>
    </w:p>
    <w:p w:rsidR="002319F9" w:rsidRPr="002319F9" w:rsidRDefault="002319F9" w:rsidP="002319F9">
      <w:pPr>
        <w:numPr>
          <w:ilvl w:val="0"/>
          <w:numId w:val="1"/>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N</w:t>
      </w:r>
      <w:r w:rsidRPr="002319F9">
        <w:rPr>
          <w:rFonts w:ascii="Times New Roman" w:eastAsia="Times New Roman" w:hAnsi="Times New Roman" w:cs="Times New Roman"/>
          <w:sz w:val="24"/>
          <w:szCs w:val="24"/>
        </w:rPr>
        <w:t xml:space="preserve"> (default = 0) if value is set to one then calculations will be made based on n - 1 degrees of freedom (a better fit for normally distributed data).</w:t>
      </w:r>
    </w:p>
    <w:p w:rsidR="002319F9" w:rsidRPr="002319F9" w:rsidRDefault="002319F9" w:rsidP="002319F9">
      <w:pPr>
        <w:numPr>
          <w:ilvl w:val="0"/>
          <w:numId w:val="1"/>
        </w:numPr>
        <w:spacing w:before="100" w:beforeAutospacing="1" w:after="100" w:afterAutospacing="1" w:line="240" w:lineRule="auto"/>
        <w:ind w:left="2160"/>
        <w:rPr>
          <w:rFonts w:ascii="Times New Roman" w:eastAsia="Times New Roman" w:hAnsi="Times New Roman" w:cs="Times New Roman"/>
          <w:sz w:val="24"/>
          <w:szCs w:val="24"/>
        </w:rPr>
      </w:pPr>
      <w:proofErr w:type="spellStart"/>
      <w:r w:rsidRPr="002319F9">
        <w:rPr>
          <w:rFonts w:ascii="Courier New" w:eastAsia="Times New Roman" w:hAnsi="Courier New" w:cs="Courier New"/>
          <w:sz w:val="20"/>
          <w:szCs w:val="20"/>
        </w:rPr>
        <w:t>startdate</w:t>
      </w:r>
      <w:proofErr w:type="spellEnd"/>
      <w:r w:rsidRPr="002319F9">
        <w:rPr>
          <w:rFonts w:ascii="Times New Roman" w:eastAsia="Times New Roman" w:hAnsi="Times New Roman" w:cs="Times New Roman"/>
          <w:sz w:val="24"/>
          <w:szCs w:val="24"/>
        </w:rPr>
        <w:t>,``</w:t>
      </w:r>
      <w:proofErr w:type="spellStart"/>
      <w:r w:rsidRPr="002319F9">
        <w:rPr>
          <w:rFonts w:ascii="Times New Roman" w:eastAsia="Times New Roman" w:hAnsi="Times New Roman" w:cs="Times New Roman"/>
          <w:sz w:val="24"/>
          <w:szCs w:val="24"/>
        </w:rPr>
        <w:t>enddate</w:t>
      </w:r>
      <w:proofErr w:type="spellEnd"/>
      <w:r w:rsidRPr="002319F9">
        <w:rPr>
          <w:rFonts w:ascii="Times New Roman" w:eastAsia="Times New Roman" w:hAnsi="Times New Roman" w:cs="Times New Roman"/>
          <w:sz w:val="24"/>
          <w:szCs w:val="24"/>
        </w:rPr>
        <w:t>``,``</w:t>
      </w:r>
      <w:proofErr w:type="spellStart"/>
      <w:r w:rsidRPr="002319F9">
        <w:rPr>
          <w:rFonts w:ascii="Times New Roman" w:eastAsia="Times New Roman" w:hAnsi="Times New Roman" w:cs="Times New Roman"/>
          <w:sz w:val="24"/>
          <w:szCs w:val="24"/>
        </w:rPr>
        <w:t>histperiod</w:t>
      </w:r>
      <w:proofErr w:type="spellEnd"/>
      <w:r w:rsidRPr="002319F9">
        <w:rPr>
          <w:rFonts w:ascii="Times New Roman" w:eastAsia="Times New Roman" w:hAnsi="Times New Roman" w:cs="Times New Roman"/>
          <w:sz w:val="24"/>
          <w:szCs w:val="24"/>
        </w:rPr>
        <w:t>`` if using stock tickers then one can specify the dates to start and end data taking in the format ‘</w:t>
      </w:r>
      <w:proofErr w:type="spellStart"/>
      <w:r w:rsidRPr="002319F9">
        <w:rPr>
          <w:rFonts w:ascii="Times New Roman" w:eastAsia="Times New Roman" w:hAnsi="Times New Roman" w:cs="Times New Roman"/>
          <w:sz w:val="24"/>
          <w:szCs w:val="24"/>
        </w:rPr>
        <w:t>Mon+d</w:t>
      </w:r>
      <w:proofErr w:type="spellEnd"/>
      <w:r w:rsidRPr="002319F9">
        <w:rPr>
          <w:rFonts w:ascii="Times New Roman" w:eastAsia="Times New Roman" w:hAnsi="Times New Roman" w:cs="Times New Roman"/>
          <w:sz w:val="24"/>
          <w:szCs w:val="24"/>
        </w:rPr>
        <w:t>, +</w:t>
      </w:r>
      <w:proofErr w:type="spellStart"/>
      <w:r w:rsidRPr="002319F9">
        <w:rPr>
          <w:rFonts w:ascii="Times New Roman" w:eastAsia="Times New Roman" w:hAnsi="Times New Roman" w:cs="Times New Roman"/>
          <w:sz w:val="24"/>
          <w:szCs w:val="24"/>
        </w:rPr>
        <w:t>yyyy</w:t>
      </w:r>
      <w:proofErr w:type="spellEnd"/>
      <w:r w:rsidRPr="002319F9">
        <w:rPr>
          <w:rFonts w:ascii="Times New Roman" w:eastAsia="Times New Roman" w:hAnsi="Times New Roman" w:cs="Times New Roman"/>
          <w:sz w:val="24"/>
          <w:szCs w:val="24"/>
        </w:rPr>
        <w:t>’ and the period of the data entries takes the arguments ‘daily’ or ‘weekly’</w:t>
      </w:r>
    </w:p>
    <w:p w:rsidR="002319F9" w:rsidRPr="002319F9" w:rsidRDefault="002319F9" w:rsidP="002319F9">
      <w:pPr>
        <w:spacing w:after="0"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OUTPUT:</w:t>
      </w:r>
    </w:p>
    <w:p w:rsidR="002319F9" w:rsidRPr="002319F9" w:rsidRDefault="002319F9" w:rsidP="002319F9">
      <w:pPr>
        <w:numPr>
          <w:ilvl w:val="0"/>
          <w:numId w:val="2"/>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w:t>
      </w:r>
      <w:proofErr w:type="spellStart"/>
      <w:r w:rsidRPr="002319F9">
        <w:rPr>
          <w:rFonts w:ascii="Times New Roman" w:eastAsia="Times New Roman" w:hAnsi="Times New Roman" w:cs="Times New Roman"/>
          <w:sz w:val="24"/>
          <w:szCs w:val="24"/>
        </w:rPr>
        <w:t>CovMatrix</w:t>
      </w:r>
      <w:proofErr w:type="spellEnd"/>
      <w:r w:rsidRPr="002319F9">
        <w:rPr>
          <w:rFonts w:ascii="Times New Roman" w:eastAsia="Times New Roman" w:hAnsi="Times New Roman" w:cs="Times New Roman"/>
          <w:sz w:val="24"/>
          <w:szCs w:val="24"/>
        </w:rPr>
        <w:t xml:space="preserve"> instance of the input data which is </w:t>
      </w:r>
      <w:proofErr w:type="spellStart"/>
      <w:r w:rsidRPr="002319F9">
        <w:rPr>
          <w:rFonts w:ascii="Times New Roman" w:eastAsia="Times New Roman" w:hAnsi="Times New Roman" w:cs="Times New Roman"/>
          <w:sz w:val="24"/>
          <w:szCs w:val="24"/>
        </w:rPr>
        <w:t>iterable</w:t>
      </w:r>
      <w:proofErr w:type="spellEnd"/>
      <w:r w:rsidRPr="002319F9">
        <w:rPr>
          <w:rFonts w:ascii="Times New Roman" w:eastAsia="Times New Roman" w:hAnsi="Times New Roman" w:cs="Times New Roman"/>
          <w:sz w:val="24"/>
          <w:szCs w:val="24"/>
        </w:rPr>
        <w:t xml:space="preserve"> and accessible in the same way as a sage list and is printed in a convenient manner.</w:t>
      </w:r>
    </w:p>
    <w:p w:rsidR="002319F9" w:rsidRPr="002319F9" w:rsidRDefault="002319F9" w:rsidP="002319F9">
      <w:pPr>
        <w:spacing w:after="0"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AUTHORS:</w:t>
      </w:r>
    </w:p>
    <w:p w:rsidR="002319F9" w:rsidRPr="002319F9" w:rsidRDefault="002319F9" w:rsidP="002319F9">
      <w:pPr>
        <w:numPr>
          <w:ilvl w:val="0"/>
          <w:numId w:val="3"/>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Spencer Wood (2011): initial version</w:t>
      </w:r>
    </w:p>
    <w:p w:rsidR="002319F9" w:rsidRPr="002319F9" w:rsidRDefault="002319F9" w:rsidP="002319F9">
      <w:pPr>
        <w:spacing w:after="0"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EXAMPLES:</w:t>
      </w:r>
    </w:p>
    <w:p w:rsidR="002319F9" w:rsidRPr="002319F9" w:rsidRDefault="002319F9" w:rsidP="002319F9">
      <w:pPr>
        <w:spacing w:after="0"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There are a number of different ways that data can be input:</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Sage List.</w:t>
      </w:r>
      <w:proofErr w:type="gram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([[1,100],[1,99999],[5,10]])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3.556 -44479.556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-44479.556   2.2197e9</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Sage Matrix.</w:t>
      </w:r>
      <w:proofErr w:type="gram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c = CovMatrix(matrix([[90,60,90],[90,90,30],[60,60,60],[60,60,90],[30,30,30]]))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sz w:val="24"/>
          <w:szCs w:val="24"/>
        </w:rPr>
        <w:lastRenderedPageBreak/>
        <w:t>Numpy</w:t>
      </w:r>
      <w:proofErr w:type="spellEnd"/>
      <w:r w:rsidRPr="002319F9">
        <w:rPr>
          <w:rFonts w:ascii="Times New Roman" w:eastAsia="Times New Roman" w:hAnsi="Times New Roman" w:cs="Times New Roman"/>
          <w:sz w:val="24"/>
          <w:szCs w:val="24"/>
        </w:rPr>
        <w:t xml:space="preserve"> Array.</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a = CovMatrix(numpy.array([[90,60,90],[90,90,30],[60,60,60],[60,60,90],[30,30,30]]))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sz w:val="24"/>
          <w:szCs w:val="24"/>
        </w:rPr>
        <w:t>Numpy</w:t>
      </w:r>
      <w:proofErr w:type="spellEnd"/>
      <w:r w:rsidRPr="002319F9">
        <w:rPr>
          <w:rFonts w:ascii="Times New Roman" w:eastAsia="Times New Roman" w:hAnsi="Times New Roman" w:cs="Times New Roman"/>
          <w:sz w:val="24"/>
          <w:szCs w:val="24"/>
        </w:rPr>
        <w:t xml:space="preserve"> Matrix.</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a = CovMatrix(numpy.mat([[90,60,90],[90,90,30],[60,60,60],[60,60,90],[30,30,30]]))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 xml:space="preserve">List of </w:t>
      </w:r>
      <w:proofErr w:type="spellStart"/>
      <w:r w:rsidRPr="002319F9">
        <w:rPr>
          <w:rFonts w:ascii="Times New Roman" w:eastAsia="Times New Roman" w:hAnsi="Times New Roman" w:cs="Times New Roman"/>
          <w:sz w:val="24"/>
          <w:szCs w:val="24"/>
        </w:rPr>
        <w:t>TimeSeries</w:t>
      </w:r>
      <w:proofErr w:type="spellEnd"/>
      <w:r w:rsidRPr="002319F9">
        <w:rPr>
          <w:rFonts w:ascii="Times New Roman" w:eastAsia="Times New Roman" w:hAnsi="Times New Roman" w:cs="Times New Roman"/>
          <w:sz w:val="24"/>
          <w:szCs w:val="24"/>
        </w:rPr>
        <w:t xml:space="preserve"> objects.</w:t>
      </w:r>
      <w:proofErr w:type="gram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TimeSeries</w:t>
      </w:r>
      <w:proofErr w:type="spellEnd"/>
      <w:r w:rsidRPr="002319F9">
        <w:rPr>
          <w:rFonts w:ascii="Courier New" w:eastAsia="Times New Roman" w:hAnsi="Courier New" w:cs="Courier New"/>
          <w:sz w:val="20"/>
          <w:szCs w:val="20"/>
        </w:rPr>
        <w:t>([50,25,37])</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b = </w:t>
      </w:r>
      <w:proofErr w:type="spellStart"/>
      <w:r w:rsidRPr="002319F9">
        <w:rPr>
          <w:rFonts w:ascii="Courier New" w:eastAsia="Times New Roman" w:hAnsi="Courier New" w:cs="Courier New"/>
          <w:sz w:val="20"/>
          <w:szCs w:val="20"/>
        </w:rPr>
        <w:t>TimeSeries</w:t>
      </w:r>
      <w:proofErr w:type="spellEnd"/>
      <w:r w:rsidRPr="002319F9">
        <w:rPr>
          <w:rFonts w:ascii="Courier New" w:eastAsia="Times New Roman" w:hAnsi="Courier New" w:cs="Courier New"/>
          <w:sz w:val="20"/>
          <w:szCs w:val="20"/>
        </w:rPr>
        <w:t>([12,9,4])</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c =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c.append</w:t>
      </w:r>
      <w:proofErr w:type="spellEnd"/>
      <w:r w:rsidRPr="002319F9">
        <w:rPr>
          <w:rFonts w:ascii="Courier New" w:eastAsia="Times New Roman" w:hAnsi="Courier New" w:cs="Courier New"/>
          <w:sz w:val="20"/>
          <w:szCs w:val="20"/>
        </w:rPr>
        <w:t>(a)</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c.append</w:t>
      </w:r>
      <w:proofErr w:type="spellEnd"/>
      <w:r w:rsidRPr="002319F9">
        <w:rPr>
          <w:rFonts w:ascii="Courier New" w:eastAsia="Times New Roman" w:hAnsi="Courier New" w:cs="Courier New"/>
          <w:sz w:val="20"/>
          <w:szCs w:val="20"/>
        </w:rPr>
        <w:t>(b)</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d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(c)</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361.000    152.000    313.500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152.000     64.000    132.000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313.500    132.000    272.250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List of Strings Representing Stock Tickers.</w:t>
      </w:r>
      <w:proofErr w:type="gram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ge</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gm</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msft</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spellStart"/>
      <w:proofErr w:type="gramStart"/>
      <w:r w:rsidRPr="002319F9">
        <w:rPr>
          <w:rFonts w:ascii="Courier New" w:eastAsia="Times New Roman" w:hAnsi="Courier New" w:cs="Courier New"/>
          <w:sz w:val="20"/>
          <w:szCs w:val="20"/>
        </w:rPr>
        <w:t>ge</w:t>
      </w:r>
      <w:proofErr w:type="spellEnd"/>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gm</w:t>
      </w:r>
      <w:proofErr w:type="spell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msft</w:t>
      </w:r>
      <w:proofErr w:type="spell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spellStart"/>
      <w:proofErr w:type="gramStart"/>
      <w:r w:rsidRPr="002319F9">
        <w:rPr>
          <w:rFonts w:ascii="Courier New" w:eastAsia="Times New Roman" w:hAnsi="Courier New" w:cs="Courier New"/>
          <w:sz w:val="20"/>
          <w:szCs w:val="20"/>
        </w:rPr>
        <w:t>ge</w:t>
      </w:r>
      <w:proofErr w:type="spellEnd"/>
      <w:proofErr w:type="gramEnd"/>
      <w:r w:rsidRPr="002319F9">
        <w:rPr>
          <w:rFonts w:ascii="Courier New" w:eastAsia="Times New Roman" w:hAnsi="Courier New" w:cs="Courier New"/>
          <w:sz w:val="20"/>
          <w:szCs w:val="20"/>
        </w:rPr>
        <w:t xml:space="preserve">      4.569     -0.866      1.327</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spellStart"/>
      <w:proofErr w:type="gramStart"/>
      <w:r w:rsidRPr="002319F9">
        <w:rPr>
          <w:rFonts w:ascii="Courier New" w:eastAsia="Times New Roman" w:hAnsi="Courier New" w:cs="Courier New"/>
          <w:sz w:val="20"/>
          <w:szCs w:val="20"/>
        </w:rPr>
        <w:t>gm</w:t>
      </w:r>
      <w:proofErr w:type="spellEnd"/>
      <w:proofErr w:type="gramEnd"/>
      <w:r w:rsidRPr="002319F9">
        <w:rPr>
          <w:rFonts w:ascii="Courier New" w:eastAsia="Times New Roman" w:hAnsi="Courier New" w:cs="Courier New"/>
          <w:sz w:val="20"/>
          <w:szCs w:val="20"/>
        </w:rPr>
        <w:t xml:space="preserve">     -0.866      6.391     -0.230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spellStart"/>
      <w:proofErr w:type="gramStart"/>
      <w:r w:rsidRPr="002319F9">
        <w:rPr>
          <w:rFonts w:ascii="Courier New" w:eastAsia="Times New Roman" w:hAnsi="Courier New" w:cs="Courier New"/>
          <w:sz w:val="20"/>
          <w:szCs w:val="20"/>
        </w:rPr>
        <w:t>msft</w:t>
      </w:r>
      <w:proofErr w:type="spellEnd"/>
      <w:proofErr w:type="gramEnd"/>
      <w:r w:rsidRPr="002319F9">
        <w:rPr>
          <w:rFonts w:ascii="Courier New" w:eastAsia="Times New Roman" w:hAnsi="Courier New" w:cs="Courier New"/>
          <w:sz w:val="20"/>
          <w:szCs w:val="20"/>
        </w:rPr>
        <w:t xml:space="preserve">      1.327     -0.230      1.758</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 xml:space="preserve">List of </w:t>
      </w:r>
      <w:proofErr w:type="spellStart"/>
      <w:r w:rsidRPr="002319F9">
        <w:rPr>
          <w:rFonts w:ascii="Times New Roman" w:eastAsia="Times New Roman" w:hAnsi="Times New Roman" w:cs="Times New Roman"/>
          <w:sz w:val="24"/>
          <w:szCs w:val="24"/>
        </w:rPr>
        <w:t>DiscreteRandomVariable</w:t>
      </w:r>
      <w:proofErr w:type="spellEnd"/>
      <w:r w:rsidRPr="002319F9">
        <w:rPr>
          <w:rFonts w:ascii="Times New Roman" w:eastAsia="Times New Roman" w:hAnsi="Times New Roman" w:cs="Times New Roman"/>
          <w:sz w:val="24"/>
          <w:szCs w:val="24"/>
        </w:rPr>
        <w:t xml:space="preserve"> objects.</w:t>
      </w:r>
      <w:proofErr w:type="gram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S = [ i for i in range(16)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P =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L =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for i in range(15): P[i] = 2^(-i-1)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for i in range(15): L[i] = 2^(-i+1)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P[15] = 2^-16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L[15] = 2^16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X = </w:t>
      </w:r>
      <w:proofErr w:type="spellStart"/>
      <w:r w:rsidRPr="002319F9">
        <w:rPr>
          <w:rFonts w:ascii="Courier New" w:eastAsia="Times New Roman" w:hAnsi="Courier New" w:cs="Courier New"/>
          <w:sz w:val="20"/>
          <w:szCs w:val="20"/>
        </w:rPr>
        <w:t>DiscreteProbabilitySpace</w:t>
      </w:r>
      <w:proofErr w:type="spellEnd"/>
      <w:r w:rsidRPr="002319F9">
        <w:rPr>
          <w:rFonts w:ascii="Courier New" w:eastAsia="Times New Roman" w:hAnsi="Courier New" w:cs="Courier New"/>
          <w:sz w:val="20"/>
          <w:szCs w:val="20"/>
        </w:rPr>
        <w:t>(S,P)</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R = </w:t>
      </w:r>
      <w:proofErr w:type="spellStart"/>
      <w:r w:rsidRPr="002319F9">
        <w:rPr>
          <w:rFonts w:ascii="Courier New" w:eastAsia="Times New Roman" w:hAnsi="Courier New" w:cs="Courier New"/>
          <w:sz w:val="20"/>
          <w:szCs w:val="20"/>
        </w:rPr>
        <w:t>DiscreteRandomVariable</w:t>
      </w:r>
      <w:proofErr w:type="spellEnd"/>
      <w:r w:rsidRPr="002319F9">
        <w:rPr>
          <w:rFonts w:ascii="Courier New" w:eastAsia="Times New Roman" w:hAnsi="Courier New" w:cs="Courier New"/>
          <w:sz w:val="20"/>
          <w:szCs w:val="20"/>
        </w:rPr>
        <w:t>(X,P)</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N = </w:t>
      </w:r>
      <w:proofErr w:type="spellStart"/>
      <w:r w:rsidRPr="002319F9">
        <w:rPr>
          <w:rFonts w:ascii="Courier New" w:eastAsia="Times New Roman" w:hAnsi="Courier New" w:cs="Courier New"/>
          <w:sz w:val="20"/>
          <w:szCs w:val="20"/>
        </w:rPr>
        <w:t>DiscreteRandomVariable</w:t>
      </w:r>
      <w:proofErr w:type="spellEnd"/>
      <w:r w:rsidRPr="002319F9">
        <w:rPr>
          <w:rFonts w:ascii="Courier New" w:eastAsia="Times New Roman" w:hAnsi="Courier New" w:cs="Courier New"/>
          <w:sz w:val="20"/>
          <w:szCs w:val="20"/>
        </w:rPr>
        <w:t>(X,L)</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lastRenderedPageBreak/>
        <w:t>sage</w:t>
      </w:r>
      <w:proofErr w:type="gramEnd"/>
      <w:r w:rsidRPr="002319F9">
        <w:rPr>
          <w:rFonts w:ascii="Courier New" w:eastAsia="Times New Roman" w:hAnsi="Courier New" w:cs="Courier New"/>
          <w:sz w:val="20"/>
          <w:szCs w:val="20"/>
        </w:rPr>
        <w:t>: l =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l.append</w:t>
      </w:r>
      <w:proofErr w:type="spellEnd"/>
      <w:r w:rsidRPr="002319F9">
        <w:rPr>
          <w:rFonts w:ascii="Courier New" w:eastAsia="Times New Roman" w:hAnsi="Courier New" w:cs="Courier New"/>
          <w:sz w:val="20"/>
          <w:szCs w:val="20"/>
        </w:rPr>
        <w:t>(R)</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l.append</w:t>
      </w:r>
      <w:proofErr w:type="spellEnd"/>
      <w:r w:rsidRPr="002319F9">
        <w:rPr>
          <w:rFonts w:ascii="Courier New" w:eastAsia="Times New Roman" w:hAnsi="Courier New" w:cs="Courier New"/>
          <w:sz w:val="20"/>
          <w:szCs w:val="20"/>
        </w:rPr>
        <w:t>(N)</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(l)</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0.032     -0.206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-0.206  65532.841</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The printing can be suppressed with 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([[1,100],[1,99999],[5,10]],printout=False)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(No output)</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When using a list of strings it is possible to specify period with ‘daily’ or ‘weekly’ and starting date (default: one year prior) for the data in the format ‘</w:t>
      </w:r>
      <w:proofErr w:type="spellStart"/>
      <w:r w:rsidRPr="002319F9">
        <w:rPr>
          <w:rFonts w:ascii="Times New Roman" w:eastAsia="Times New Roman" w:hAnsi="Times New Roman" w:cs="Times New Roman"/>
          <w:sz w:val="24"/>
          <w:szCs w:val="24"/>
        </w:rPr>
        <w:t>Mon+d</w:t>
      </w:r>
      <w:proofErr w:type="spellEnd"/>
      <w:r w:rsidRPr="002319F9">
        <w:rPr>
          <w:rFonts w:ascii="Times New Roman" w:eastAsia="Times New Roman" w:hAnsi="Times New Roman" w:cs="Times New Roman"/>
          <w:sz w:val="24"/>
          <w:szCs w:val="24"/>
        </w:rPr>
        <w:t>,+</w:t>
      </w:r>
      <w:proofErr w:type="spellStart"/>
      <w:r w:rsidRPr="002319F9">
        <w:rPr>
          <w:rFonts w:ascii="Times New Roman" w:eastAsia="Times New Roman" w:hAnsi="Times New Roman" w:cs="Times New Roman"/>
          <w:sz w:val="24"/>
          <w:szCs w:val="24"/>
        </w:rPr>
        <w:t>yyyy</w:t>
      </w:r>
      <w:proofErr w:type="spellEnd"/>
      <w:r w:rsidRPr="002319F9">
        <w:rPr>
          <w:rFonts w:ascii="Times New Roman" w:eastAsia="Times New Roman" w:hAnsi="Times New Roman" w:cs="Times New Roman"/>
          <w:sz w:val="24"/>
          <w:szCs w:val="24"/>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c = CovMatrix(['ge','gm'],startdate='Jan+1,+2009',histperiod='daily')</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spellStart"/>
      <w:proofErr w:type="gramStart"/>
      <w:r w:rsidRPr="002319F9">
        <w:rPr>
          <w:rFonts w:ascii="Courier New" w:eastAsia="Times New Roman" w:hAnsi="Courier New" w:cs="Courier New"/>
          <w:sz w:val="20"/>
          <w:szCs w:val="20"/>
        </w:rPr>
        <w:t>ge</w:t>
      </w:r>
      <w:proofErr w:type="spellEnd"/>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gm</w:t>
      </w:r>
      <w:proofErr w:type="spell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spellStart"/>
      <w:proofErr w:type="gramStart"/>
      <w:r w:rsidRPr="002319F9">
        <w:rPr>
          <w:rFonts w:ascii="Courier New" w:eastAsia="Times New Roman" w:hAnsi="Courier New" w:cs="Courier New"/>
          <w:sz w:val="20"/>
          <w:szCs w:val="20"/>
        </w:rPr>
        <w:t>ge</w:t>
      </w:r>
      <w:proofErr w:type="spellEnd"/>
      <w:proofErr w:type="gramEnd"/>
      <w:r w:rsidRPr="002319F9">
        <w:rPr>
          <w:rFonts w:ascii="Courier New" w:eastAsia="Times New Roman" w:hAnsi="Courier New" w:cs="Courier New"/>
          <w:sz w:val="20"/>
          <w:szCs w:val="20"/>
        </w:rPr>
        <w:t xml:space="preserve">      8.559     -3.171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spellStart"/>
      <w:proofErr w:type="gramStart"/>
      <w:r w:rsidRPr="002319F9">
        <w:rPr>
          <w:rFonts w:ascii="Courier New" w:eastAsia="Times New Roman" w:hAnsi="Courier New" w:cs="Courier New"/>
          <w:sz w:val="20"/>
          <w:szCs w:val="20"/>
        </w:rPr>
        <w:t>gm</w:t>
      </w:r>
      <w:proofErr w:type="spellEnd"/>
      <w:proofErr w:type="gramEnd"/>
      <w:r w:rsidRPr="002319F9">
        <w:rPr>
          <w:rFonts w:ascii="Courier New" w:eastAsia="Times New Roman" w:hAnsi="Courier New" w:cs="Courier New"/>
          <w:sz w:val="20"/>
          <w:szCs w:val="20"/>
        </w:rPr>
        <w:t xml:space="preserve">     -3.171      6.391</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The class has a __</w:t>
      </w:r>
      <w:proofErr w:type="spellStart"/>
      <w:r w:rsidRPr="002319F9">
        <w:rPr>
          <w:rFonts w:ascii="Times New Roman" w:eastAsia="Times New Roman" w:hAnsi="Times New Roman" w:cs="Times New Roman"/>
          <w:sz w:val="24"/>
          <w:szCs w:val="24"/>
        </w:rPr>
        <w:t>repr</w:t>
      </w:r>
      <w:proofErr w:type="spellEnd"/>
      <w:r w:rsidRPr="002319F9">
        <w:rPr>
          <w:rFonts w:ascii="Times New Roman" w:eastAsia="Times New Roman" w:hAnsi="Times New Roman" w:cs="Times New Roman"/>
          <w:sz w:val="24"/>
          <w:szCs w:val="24"/>
        </w:rPr>
        <w:t>__ function so that it prints out nicely.</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([[1,100],[1,99999],[5,10]],printout=False)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print a</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3.556 -44479.556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-44479.556   2.2197e9</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The class also has a __</w:t>
      </w:r>
      <w:proofErr w:type="spellStart"/>
      <w:r w:rsidRPr="002319F9">
        <w:rPr>
          <w:rFonts w:ascii="Times New Roman" w:eastAsia="Times New Roman" w:hAnsi="Times New Roman" w:cs="Times New Roman"/>
          <w:sz w:val="24"/>
          <w:szCs w:val="24"/>
        </w:rPr>
        <w:t>getitem</w:t>
      </w:r>
      <w:proofErr w:type="spellEnd"/>
      <w:r w:rsidRPr="002319F9">
        <w:rPr>
          <w:rFonts w:ascii="Times New Roman" w:eastAsia="Times New Roman" w:hAnsi="Times New Roman" w:cs="Times New Roman"/>
          <w:sz w:val="24"/>
          <w:szCs w:val="24"/>
        </w:rPr>
        <w:t>__(x) function to recover individual values and can also be iterated.</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a = CovMatrix(matrix([[90,60,90],[90,90,30],[60,60,60],[60,60,90],[30,30,30]]))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a[1][1]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360.0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for n in a:</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print n</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[504.0, 360.0, 180.0]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[360.0, 360.0, 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[180.0, 0.0, 720.0]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call to </w:t>
      </w:r>
      <w:proofErr w:type="spellStart"/>
      <w:proofErr w:type="gramStart"/>
      <w:r w:rsidRPr="002319F9">
        <w:rPr>
          <w:rFonts w:ascii="Times New Roman" w:eastAsia="Times New Roman" w:hAnsi="Times New Roman" w:cs="Times New Roman"/>
          <w:sz w:val="24"/>
          <w:szCs w:val="24"/>
        </w:rPr>
        <w:t>corr</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 prints (can turn off printing with printout=False) and returns a list of correlations between the variables.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lastRenderedPageBreak/>
        <w:t>sage: a = CovMatrix(matrix([[90,60,90],[90,90,30],[60,60,60],[60,60,90],[30,30,30]]),printout=False)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correlations = </w:t>
      </w:r>
      <w:proofErr w:type="spellStart"/>
      <w:r w:rsidRPr="002319F9">
        <w:rPr>
          <w:rFonts w:ascii="Courier New" w:eastAsia="Times New Roman" w:hAnsi="Courier New" w:cs="Courier New"/>
          <w:sz w:val="20"/>
          <w:szCs w:val="20"/>
        </w:rPr>
        <w:t>a.corr</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  x1</w:t>
      </w:r>
      <w:proofErr w:type="gramEnd"/>
      <w:r w:rsidRPr="002319F9">
        <w:rPr>
          <w:rFonts w:ascii="Courier New" w:eastAsia="Times New Roman" w:hAnsi="Courier New" w:cs="Courier New"/>
          <w:sz w:val="20"/>
          <w:szCs w:val="20"/>
        </w:rPr>
        <w:t>,  x2)</w:t>
      </w:r>
      <w:proofErr w:type="gramStart"/>
      <w:r w:rsidRPr="002319F9">
        <w:rPr>
          <w:rFonts w:ascii="Courier New" w:eastAsia="Times New Roman" w:hAnsi="Courier New" w:cs="Courier New"/>
          <w:sz w:val="20"/>
          <w:szCs w:val="20"/>
        </w:rPr>
        <w:t>(  x1</w:t>
      </w:r>
      <w:proofErr w:type="gramEnd"/>
      <w:r w:rsidRPr="002319F9">
        <w:rPr>
          <w:rFonts w:ascii="Courier New" w:eastAsia="Times New Roman" w:hAnsi="Courier New" w:cs="Courier New"/>
          <w:sz w:val="20"/>
          <w:szCs w:val="20"/>
        </w:rPr>
        <w:t>,  x3)</w:t>
      </w:r>
      <w:proofErr w:type="gramStart"/>
      <w:r w:rsidRPr="002319F9">
        <w:rPr>
          <w:rFonts w:ascii="Courier New" w:eastAsia="Times New Roman" w:hAnsi="Courier New" w:cs="Courier New"/>
          <w:sz w:val="20"/>
          <w:szCs w:val="20"/>
        </w:rPr>
        <w:t>(  x2</w:t>
      </w:r>
      <w:proofErr w:type="gramEnd"/>
      <w:r w:rsidRPr="002319F9">
        <w:rPr>
          <w:rFonts w:ascii="Courier New" w:eastAsia="Times New Roman" w:hAnsi="Courier New" w:cs="Courier New"/>
          <w:sz w:val="20"/>
          <w:szCs w:val="20"/>
        </w:rPr>
        <w:t>,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0.67612340 0.23904572        0.0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print correlations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[0.67612340378281333, 0.23904572186687872, 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call to </w:t>
      </w:r>
      <w:proofErr w:type="gramStart"/>
      <w:r w:rsidRPr="002319F9">
        <w:rPr>
          <w:rFonts w:ascii="Times New Roman" w:eastAsia="Times New Roman" w:hAnsi="Times New Roman" w:cs="Times New Roman"/>
          <w:sz w:val="24"/>
          <w:szCs w:val="24"/>
        </w:rPr>
        <w:t>eigenvalues(</w:t>
      </w:r>
      <w:proofErr w:type="gramEnd"/>
      <w:r w:rsidRPr="002319F9">
        <w:rPr>
          <w:rFonts w:ascii="Times New Roman" w:eastAsia="Times New Roman" w:hAnsi="Times New Roman" w:cs="Times New Roman"/>
          <w:sz w:val="24"/>
          <w:szCs w:val="24"/>
        </w:rPr>
        <w:t xml:space="preserve">) returns a list of the </w:t>
      </w:r>
      <w:proofErr w:type="spellStart"/>
      <w:r w:rsidRPr="002319F9">
        <w:rPr>
          <w:rFonts w:ascii="Times New Roman" w:eastAsia="Times New Roman" w:hAnsi="Times New Roman" w:cs="Times New Roman"/>
          <w:sz w:val="24"/>
          <w:szCs w:val="24"/>
        </w:rPr>
        <w:t>CovMatrix’s</w:t>
      </w:r>
      <w:proofErr w:type="spellEnd"/>
      <w:r w:rsidRPr="002319F9">
        <w:rPr>
          <w:rFonts w:ascii="Times New Roman" w:eastAsia="Times New Roman" w:hAnsi="Times New Roman" w:cs="Times New Roman"/>
          <w:sz w:val="24"/>
          <w:szCs w:val="24"/>
        </w:rPr>
        <w:t xml:space="preserve"> eigenvalues.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ge</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gm</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msft</w:t>
      </w:r>
      <w:proofErr w:type="spellEnd"/>
      <w:r w:rsidRPr="002319F9">
        <w:rPr>
          <w:rFonts w:ascii="Courier New" w:eastAsia="Times New Roman" w:hAnsi="Courier New" w:cs="Courier New"/>
          <w:sz w:val="20"/>
          <w:szCs w:val="20"/>
        </w:rPr>
        <w:t>'],printout=False)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a.eigenvalues</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[1.22832367653, 4.64385624107, 6.84522680019]</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call to </w:t>
      </w:r>
      <w:proofErr w:type="gramStart"/>
      <w:r w:rsidRPr="002319F9">
        <w:rPr>
          <w:rFonts w:ascii="Times New Roman" w:eastAsia="Times New Roman" w:hAnsi="Times New Roman" w:cs="Times New Roman"/>
          <w:sz w:val="24"/>
          <w:szCs w:val="24"/>
        </w:rPr>
        <w:t>eigenvectors(</w:t>
      </w:r>
      <w:proofErr w:type="gramEnd"/>
      <w:r w:rsidRPr="002319F9">
        <w:rPr>
          <w:rFonts w:ascii="Times New Roman" w:eastAsia="Times New Roman" w:hAnsi="Times New Roman" w:cs="Times New Roman"/>
          <w:sz w:val="24"/>
          <w:szCs w:val="24"/>
        </w:rPr>
        <w:t>) prints (printout=False turns off printing) and returns a list of eigenvectors in the format [(eigenvalue,[(eigenvector)],multiplicity),...].</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ge</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gm</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msft</w:t>
      </w:r>
      <w:proofErr w:type="spellEnd"/>
      <w:r w:rsidRPr="002319F9">
        <w:rPr>
          <w:rFonts w:ascii="Courier New" w:eastAsia="Times New Roman" w:hAnsi="Courier New" w:cs="Courier New"/>
          <w:sz w:val="20"/>
          <w:szCs w:val="20"/>
        </w:rPr>
        <w:t>'],printout=False)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vects</w:t>
      </w:r>
      <w:proofErr w:type="spellEnd"/>
      <w:r w:rsidRPr="002319F9">
        <w:rPr>
          <w:rFonts w:ascii="Courier New" w:eastAsia="Times New Roman" w:hAnsi="Courier New" w:cs="Courier New"/>
          <w:sz w:val="20"/>
          <w:szCs w:val="20"/>
        </w:rPr>
        <w:t xml:space="preserve"> = </w:t>
      </w:r>
      <w:proofErr w:type="spellStart"/>
      <w:r w:rsidRPr="002319F9">
        <w:rPr>
          <w:rFonts w:ascii="Courier New" w:eastAsia="Times New Roman" w:hAnsi="Courier New" w:cs="Courier New"/>
          <w:sz w:val="20"/>
          <w:szCs w:val="20"/>
        </w:rPr>
        <w:t>a.eigenvectors</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 1.22832367653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Eigenvector: [(0.373834561268, 0.0214209528544, -</w:t>
      </w:r>
      <w:proofErr w:type="gramStart"/>
      <w:r w:rsidRPr="002319F9">
        <w:rPr>
          <w:rFonts w:ascii="Courier New" w:eastAsia="Times New Roman" w:hAnsi="Courier New" w:cs="Courier New"/>
          <w:sz w:val="20"/>
          <w:szCs w:val="20"/>
        </w:rPr>
        <w:t>0.927248005434</w:t>
      </w:r>
      <w:proofErr w:type="gram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 4.64385624107</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Eigenvector: [(0.823080490687, 0.453171663419, 0.34230680584)]</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 6.84522680019</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Eigenvector: [(-0.427535058974, 0.891165857881, -0.151780061587)]</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print </w:t>
      </w:r>
      <w:proofErr w:type="spellStart"/>
      <w:r w:rsidRPr="002319F9">
        <w:rPr>
          <w:rFonts w:ascii="Courier New" w:eastAsia="Times New Roman" w:hAnsi="Courier New" w:cs="Courier New"/>
          <w:sz w:val="20"/>
          <w:szCs w:val="20"/>
        </w:rPr>
        <w:t>vects</w:t>
      </w:r>
      <w:proofErr w:type="spellEnd"/>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[(1.22832367653, [(0.373834561268, 0.0214209528544, -0.927248005434)],</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1), (4.64385624107, [(0.823080490687, 0.453171663419, 0.34230680584)],</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1), (6.84522680019, [(-0.427535058974, 0.891165857881,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-0.151780061587)], 1)]</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A call to </w:t>
      </w:r>
      <w:proofErr w:type="gramStart"/>
      <w:r w:rsidRPr="002319F9">
        <w:rPr>
          <w:rFonts w:ascii="Times New Roman" w:eastAsia="Times New Roman" w:hAnsi="Times New Roman" w:cs="Times New Roman"/>
          <w:sz w:val="24"/>
          <w:szCs w:val="24"/>
        </w:rPr>
        <w:t>matrix(</w:t>
      </w:r>
      <w:proofErr w:type="gramEnd"/>
      <w:r w:rsidRPr="002319F9">
        <w:rPr>
          <w:rFonts w:ascii="Times New Roman" w:eastAsia="Times New Roman" w:hAnsi="Times New Roman" w:cs="Times New Roman"/>
          <w:sz w:val="24"/>
          <w:szCs w:val="24"/>
        </w:rPr>
        <w:t xml:space="preserve">) will return a Sage Matrix of the </w:t>
      </w:r>
      <w:proofErr w:type="spellStart"/>
      <w:r w:rsidRPr="002319F9">
        <w:rPr>
          <w:rFonts w:ascii="Times New Roman" w:eastAsia="Times New Roman" w:hAnsi="Times New Roman" w:cs="Times New Roman"/>
          <w:sz w:val="24"/>
          <w:szCs w:val="24"/>
        </w:rPr>
        <w:t>CovMatrix</w:t>
      </w:r>
      <w:proofErr w:type="spellEnd"/>
      <w:r w:rsidRPr="002319F9">
        <w:rPr>
          <w:rFonts w:ascii="Times New Roman" w:eastAsia="Times New Roman" w:hAnsi="Times New Roman" w:cs="Times New Roman"/>
          <w:sz w:val="24"/>
          <w:szCs w:val="24"/>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a = CovMatrix([[90,60,90],[90,90,30],[60,60,60],[60,60,90],[30,30,30]],printout=False)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a.matrix</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[504.0 360.0 180.0]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[360.0 360.0   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[180.0   0.0 720.0]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One can input a list of strings to the </w:t>
      </w:r>
      <w:proofErr w:type="spellStart"/>
      <w:r w:rsidRPr="002319F9">
        <w:rPr>
          <w:rFonts w:ascii="Times New Roman" w:eastAsia="Times New Roman" w:hAnsi="Times New Roman" w:cs="Times New Roman"/>
          <w:sz w:val="24"/>
          <w:szCs w:val="24"/>
        </w:rPr>
        <w:t>set_</w:t>
      </w:r>
      <w:proofErr w:type="gramStart"/>
      <w:r w:rsidRPr="002319F9">
        <w:rPr>
          <w:rFonts w:ascii="Times New Roman" w:eastAsia="Times New Roman" w:hAnsi="Times New Roman" w:cs="Times New Roman"/>
          <w:sz w:val="24"/>
          <w:szCs w:val="24"/>
        </w:rPr>
        <w:t>labels</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 xml:space="preserve">) method to change the labels (Warning: Labels will be cut down to 10 </w:t>
      </w:r>
      <w:proofErr w:type="spellStart"/>
      <w:r w:rsidRPr="002319F9">
        <w:rPr>
          <w:rFonts w:ascii="Times New Roman" w:eastAsia="Times New Roman" w:hAnsi="Times New Roman" w:cs="Times New Roman"/>
          <w:sz w:val="24"/>
          <w:szCs w:val="24"/>
        </w:rPr>
        <w:t>chars</w:t>
      </w:r>
      <w:proofErr w:type="spellEnd"/>
      <w:r w:rsidRPr="002319F9">
        <w:rPr>
          <w:rFonts w:ascii="Times New Roman" w:eastAsia="Times New Roman" w:hAnsi="Times New Roman" w:cs="Times New Roman"/>
          <w:sz w:val="24"/>
          <w:szCs w:val="24"/>
        </w:rPr>
        <w:t xml:space="preserve"> for covariance and 4 chars for correlation). An empty call will reset the labels to the defaults (x1</w:t>
      </w:r>
      <w:proofErr w:type="gramStart"/>
      <w:r w:rsidRPr="002319F9">
        <w:rPr>
          <w:rFonts w:ascii="Times New Roman" w:eastAsia="Times New Roman" w:hAnsi="Times New Roman" w:cs="Times New Roman"/>
          <w:sz w:val="24"/>
          <w:szCs w:val="24"/>
        </w:rPr>
        <w:t>,x2</w:t>
      </w:r>
      <w:proofErr w:type="gramEnd"/>
      <w:r w:rsidRPr="002319F9">
        <w:rPr>
          <w:rFonts w:ascii="Times New Roman" w:eastAsia="Times New Roman" w:hAnsi="Times New Roman" w:cs="Times New Roman"/>
          <w:sz w:val="24"/>
          <w:szCs w:val="24"/>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a = numpy.matrix([[90,60,90],[90,90,30],[60,60,60],[60,60,90],[30,30,30]])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a = </w:t>
      </w:r>
      <w:proofErr w:type="spellStart"/>
      <w:r w:rsidRPr="002319F9">
        <w:rPr>
          <w:rFonts w:ascii="Courier New" w:eastAsia="Times New Roman" w:hAnsi="Courier New" w:cs="Courier New"/>
          <w:sz w:val="20"/>
          <w:szCs w:val="20"/>
        </w:rPr>
        <w:t>CovMatrix</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a,printout</w:t>
      </w:r>
      <w:proofErr w:type="spellEnd"/>
      <w:r w:rsidRPr="002319F9">
        <w:rPr>
          <w:rFonts w:ascii="Courier New" w:eastAsia="Times New Roman" w:hAnsi="Courier New" w:cs="Courier New"/>
          <w:sz w:val="20"/>
          <w:szCs w:val="20"/>
        </w:rPr>
        <w: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a.set_labels</w:t>
      </w:r>
      <w:proofErr w:type="spellEnd"/>
      <w:r w:rsidRPr="002319F9">
        <w:rPr>
          <w:rFonts w:ascii="Courier New" w:eastAsia="Times New Roman" w:hAnsi="Courier New" w:cs="Courier New"/>
          <w:sz w:val="20"/>
          <w:szCs w:val="20"/>
        </w:rPr>
        <w:t>(['var1','verylongname','goober'])</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lastRenderedPageBreak/>
        <w:t>sage</w:t>
      </w:r>
      <w:proofErr w:type="gramEnd"/>
      <w:r w:rsidRPr="002319F9">
        <w:rPr>
          <w:rFonts w:ascii="Courier New" w:eastAsia="Times New Roman" w:hAnsi="Courier New" w:cs="Courier New"/>
          <w:sz w:val="20"/>
          <w:szCs w:val="20"/>
        </w:rPr>
        <w:t>: print a</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var1</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verylongna</w:t>
      </w:r>
      <w:proofErr w:type="spellEnd"/>
      <w:r w:rsidRPr="002319F9">
        <w:rPr>
          <w:rFonts w:ascii="Courier New" w:eastAsia="Times New Roman" w:hAnsi="Courier New" w:cs="Courier New"/>
          <w:sz w:val="20"/>
          <w:szCs w:val="20"/>
        </w:rPr>
        <w:t xml:space="preserve">     goober</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var1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spellStart"/>
      <w:proofErr w:type="gramStart"/>
      <w:r w:rsidRPr="002319F9">
        <w:rPr>
          <w:rFonts w:ascii="Courier New" w:eastAsia="Times New Roman" w:hAnsi="Courier New" w:cs="Courier New"/>
          <w:sz w:val="20"/>
          <w:szCs w:val="20"/>
        </w:rPr>
        <w:t>verylongna</w:t>
      </w:r>
      <w:proofErr w:type="spellEnd"/>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gramStart"/>
      <w:r w:rsidRPr="002319F9">
        <w:rPr>
          <w:rFonts w:ascii="Courier New" w:eastAsia="Times New Roman" w:hAnsi="Courier New" w:cs="Courier New"/>
          <w:sz w:val="20"/>
          <w:szCs w:val="20"/>
        </w:rPr>
        <w:t>goober</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b = </w:t>
      </w:r>
      <w:proofErr w:type="spellStart"/>
      <w:r w:rsidRPr="002319F9">
        <w:rPr>
          <w:rFonts w:ascii="Courier New" w:eastAsia="Times New Roman" w:hAnsi="Courier New" w:cs="Courier New"/>
          <w:sz w:val="20"/>
          <w:szCs w:val="20"/>
        </w:rPr>
        <w:t>a.corr</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(var1</w:t>
      </w:r>
      <w:proofErr w:type="gramStart"/>
      <w:r w:rsidRPr="002319F9">
        <w:rPr>
          <w:rFonts w:ascii="Courier New" w:eastAsia="Times New Roman" w:hAnsi="Courier New" w:cs="Courier New"/>
          <w:sz w:val="20"/>
          <w:szCs w:val="20"/>
        </w:rPr>
        <w:t>,very</w:t>
      </w:r>
      <w:proofErr w:type="gramEnd"/>
      <w:r w:rsidRPr="002319F9">
        <w:rPr>
          <w:rFonts w:ascii="Courier New" w:eastAsia="Times New Roman" w:hAnsi="Courier New" w:cs="Courier New"/>
          <w:sz w:val="20"/>
          <w:szCs w:val="20"/>
        </w:rPr>
        <w:t>)(var1</w:t>
      </w:r>
      <w:proofErr w:type="gramStart"/>
      <w:r w:rsidRPr="002319F9">
        <w:rPr>
          <w:rFonts w:ascii="Courier New" w:eastAsia="Times New Roman" w:hAnsi="Courier New" w:cs="Courier New"/>
          <w:sz w:val="20"/>
          <w:szCs w:val="20"/>
        </w:rPr>
        <w:t>,goob</w:t>
      </w:r>
      <w:proofErr w:type="gramEnd"/>
      <w:r w:rsidRPr="002319F9">
        <w:rPr>
          <w:rFonts w:ascii="Courier New" w:eastAsia="Times New Roman" w:hAnsi="Courier New" w:cs="Courier New"/>
          <w:sz w:val="20"/>
          <w:szCs w:val="20"/>
        </w:rPr>
        <w:t>)(</w:t>
      </w:r>
      <w:proofErr w:type="spellStart"/>
      <w:proofErr w:type="gramStart"/>
      <w:r w:rsidRPr="002319F9">
        <w:rPr>
          <w:rFonts w:ascii="Courier New" w:eastAsia="Times New Roman" w:hAnsi="Courier New" w:cs="Courier New"/>
          <w:sz w:val="20"/>
          <w:szCs w:val="20"/>
        </w:rPr>
        <w:t>very,</w:t>
      </w:r>
      <w:proofErr w:type="gramEnd"/>
      <w:r w:rsidRPr="002319F9">
        <w:rPr>
          <w:rFonts w:ascii="Courier New" w:eastAsia="Times New Roman" w:hAnsi="Courier New" w:cs="Courier New"/>
          <w:sz w:val="20"/>
          <w:szCs w:val="20"/>
        </w:rPr>
        <w:t>goob</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0.67612340 0.23904572        0.0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a.set_labels</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print a</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Calling </w:t>
      </w:r>
      <w:proofErr w:type="gramStart"/>
      <w:r w:rsidRPr="002319F9">
        <w:rPr>
          <w:rFonts w:ascii="Times New Roman" w:eastAsia="Times New Roman" w:hAnsi="Times New Roman" w:cs="Times New Roman"/>
          <w:sz w:val="24"/>
          <w:szCs w:val="24"/>
        </w:rPr>
        <w:t>stats(</w:t>
      </w:r>
      <w:proofErr w:type="gramEnd"/>
      <w:r w:rsidRPr="002319F9">
        <w:rPr>
          <w:rFonts w:ascii="Times New Roman" w:eastAsia="Times New Roman" w:hAnsi="Times New Roman" w:cs="Times New Roman"/>
          <w:sz w:val="24"/>
          <w:szCs w:val="24"/>
        </w:rPr>
        <w:t xml:space="preserve">) will neatly print out all the information </w:t>
      </w:r>
      <w:proofErr w:type="spellStart"/>
      <w:r w:rsidRPr="002319F9">
        <w:rPr>
          <w:rFonts w:ascii="Times New Roman" w:eastAsia="Times New Roman" w:hAnsi="Times New Roman" w:cs="Times New Roman"/>
          <w:sz w:val="24"/>
          <w:szCs w:val="24"/>
        </w:rPr>
        <w:t>CovMatrix</w:t>
      </w:r>
      <w:proofErr w:type="spellEnd"/>
      <w:r w:rsidRPr="002319F9">
        <w:rPr>
          <w:rFonts w:ascii="Times New Roman" w:eastAsia="Times New Roman" w:hAnsi="Times New Roman" w:cs="Times New Roman"/>
          <w:sz w:val="24"/>
          <w:szCs w:val="24"/>
        </w:rPr>
        <w:t xml:space="preserve"> can find out about the data.</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sage: a = numpy.matrix([[90,60,90],[90,90,30],[60,60,60],[60,60,90],[30,30,30]],printout=False)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a.stats</w:t>
      </w:r>
      <w:proofErr w:type="spell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Covariance: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         </w:t>
      </w: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x2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x1</w:t>
      </w:r>
      <w:proofErr w:type="gramEnd"/>
      <w:r w:rsidRPr="002319F9">
        <w:rPr>
          <w:rFonts w:ascii="Courier New" w:eastAsia="Times New Roman" w:hAnsi="Courier New" w:cs="Courier New"/>
          <w:sz w:val="20"/>
          <w:szCs w:val="20"/>
        </w:rPr>
        <w:t xml:space="preserve">    504.000    360.000    180.000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x2</w:t>
      </w:r>
      <w:proofErr w:type="gramEnd"/>
      <w:r w:rsidRPr="002319F9">
        <w:rPr>
          <w:rFonts w:ascii="Courier New" w:eastAsia="Times New Roman" w:hAnsi="Courier New" w:cs="Courier New"/>
          <w:sz w:val="20"/>
          <w:szCs w:val="20"/>
        </w:rPr>
        <w:t xml:space="preserve">    360.000    360.000          0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x3</w:t>
      </w:r>
      <w:proofErr w:type="gramEnd"/>
      <w:r w:rsidRPr="002319F9">
        <w:rPr>
          <w:rFonts w:ascii="Courier New" w:eastAsia="Times New Roman" w:hAnsi="Courier New" w:cs="Courier New"/>
          <w:sz w:val="20"/>
          <w:szCs w:val="20"/>
        </w:rPr>
        <w:t xml:space="preserve">    180.000          0    720.000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Correlations: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  x1</w:t>
      </w:r>
      <w:proofErr w:type="gramEnd"/>
      <w:r w:rsidRPr="002319F9">
        <w:rPr>
          <w:rFonts w:ascii="Courier New" w:eastAsia="Times New Roman" w:hAnsi="Courier New" w:cs="Courier New"/>
          <w:sz w:val="20"/>
          <w:szCs w:val="20"/>
        </w:rPr>
        <w:t>,  x2)</w:t>
      </w:r>
      <w:proofErr w:type="gramStart"/>
      <w:r w:rsidRPr="002319F9">
        <w:rPr>
          <w:rFonts w:ascii="Courier New" w:eastAsia="Times New Roman" w:hAnsi="Courier New" w:cs="Courier New"/>
          <w:sz w:val="20"/>
          <w:szCs w:val="20"/>
        </w:rPr>
        <w:t>(  x1</w:t>
      </w:r>
      <w:proofErr w:type="gramEnd"/>
      <w:r w:rsidRPr="002319F9">
        <w:rPr>
          <w:rFonts w:ascii="Courier New" w:eastAsia="Times New Roman" w:hAnsi="Courier New" w:cs="Courier New"/>
          <w:sz w:val="20"/>
          <w:szCs w:val="20"/>
        </w:rPr>
        <w:t>,  x3)</w:t>
      </w:r>
      <w:proofErr w:type="gramStart"/>
      <w:r w:rsidRPr="002319F9">
        <w:rPr>
          <w:rFonts w:ascii="Courier New" w:eastAsia="Times New Roman" w:hAnsi="Courier New" w:cs="Courier New"/>
          <w:sz w:val="20"/>
          <w:szCs w:val="20"/>
        </w:rPr>
        <w:t>(  x2</w:t>
      </w:r>
      <w:proofErr w:type="gramEnd"/>
      <w:r w:rsidRPr="002319F9">
        <w:rPr>
          <w:rFonts w:ascii="Courier New" w:eastAsia="Times New Roman" w:hAnsi="Courier New" w:cs="Courier New"/>
          <w:sz w:val="20"/>
          <w:szCs w:val="20"/>
        </w:rPr>
        <w:t>,  x3)</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0.67612340 0.23904572        0.0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Eigenvalues/Eigenvectors: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 44.8196602826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Eigenvector: [(0.648789898443, -0.741049913358, -</w:t>
      </w:r>
      <w:proofErr w:type="gramStart"/>
      <w:r w:rsidRPr="002319F9">
        <w:rPr>
          <w:rFonts w:ascii="Courier New" w:eastAsia="Times New Roman" w:hAnsi="Courier New" w:cs="Courier New"/>
          <w:sz w:val="20"/>
          <w:szCs w:val="20"/>
        </w:rPr>
        <w:t>0.172964428687</w:t>
      </w:r>
      <w:proofErr w:type="gramEnd"/>
      <w:r w:rsidRPr="002319F9">
        <w:rPr>
          <w:rFonts w:ascii="Courier New" w:eastAsia="Times New Roman" w:hAnsi="Courier New" w:cs="Courier New"/>
          <w:sz w:val="20"/>
          <w:szCs w:val="20"/>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 910.069953041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Eigenvector: [(-0.65580225498, -0.429197796549, -0.621057689591)]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Eigenvalue: 629.110386676</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ind w:left="1440"/>
        <w:rPr>
          <w:rFonts w:ascii="Courier New" w:eastAsia="Times New Roman" w:hAnsi="Courier New" w:cs="Courier New"/>
          <w:sz w:val="20"/>
          <w:szCs w:val="20"/>
        </w:rPr>
      </w:pPr>
      <w:r w:rsidRPr="002319F9">
        <w:rPr>
          <w:rFonts w:ascii="Courier New" w:eastAsia="Times New Roman" w:hAnsi="Courier New" w:cs="Courier New"/>
          <w:sz w:val="20"/>
          <w:szCs w:val="20"/>
        </w:rPr>
        <w:t>Eigenvector: [(-0.385998795388, -0.516366417722, 0.764441399068)]</w:t>
      </w:r>
    </w:p>
    <w:p w:rsidR="002319F9" w:rsidRDefault="002319F9" w:rsidP="002319F9"/>
    <w:p w:rsidR="002319F9" w:rsidRDefault="002319F9" w:rsidP="002319F9"/>
    <w:p w:rsidR="002319F9" w:rsidRDefault="002319F9" w:rsidP="002319F9"/>
    <w:p w:rsidR="00373E54" w:rsidRDefault="00373E54" w:rsidP="002319F9"/>
    <w:p w:rsidR="002319F9" w:rsidRDefault="002319F9" w:rsidP="002319F9"/>
    <w:p w:rsidR="002319F9" w:rsidRPr="003E65E5" w:rsidRDefault="002319F9" w:rsidP="002319F9">
      <w:pPr>
        <w:pStyle w:val="Heading1"/>
        <w:jc w:val="center"/>
        <w:rPr>
          <w:rFonts w:eastAsia="Times New Roman"/>
        </w:rPr>
      </w:pPr>
      <w:bookmarkStart w:id="2" w:name="_Toc294873391"/>
      <w:proofErr w:type="spellStart"/>
      <w:r w:rsidRPr="003E65E5">
        <w:rPr>
          <w:rFonts w:eastAsia="Times New Roman"/>
        </w:rPr>
        <w:lastRenderedPageBreak/>
        <w:t>Univariate</w:t>
      </w:r>
      <w:proofErr w:type="spellEnd"/>
      <w:r w:rsidRPr="003E65E5">
        <w:rPr>
          <w:rFonts w:eastAsia="Times New Roman"/>
        </w:rPr>
        <w:t xml:space="preserve"> Statistics</w:t>
      </w:r>
      <w:bookmarkEnd w:id="2"/>
    </w:p>
    <w:p w:rsidR="002319F9" w:rsidRPr="002319F9" w:rsidRDefault="002319F9" w:rsidP="002319F9">
      <w:pPr>
        <w:spacing w:after="0" w:line="240" w:lineRule="auto"/>
        <w:jc w:val="center"/>
        <w:rPr>
          <w:rFonts w:eastAsia="Times New Roman" w:cstheme="minorHAnsi"/>
        </w:rPr>
      </w:pPr>
      <w:r w:rsidRPr="002319F9">
        <w:rPr>
          <w:rFonts w:eastAsia="Times New Roman" w:cstheme="minorHAnsi"/>
          <w:i/>
        </w:rPr>
        <w:t>Contributed by</w:t>
      </w:r>
      <w:r>
        <w:rPr>
          <w:rFonts w:eastAsia="Times New Roman" w:cstheme="minorHAnsi"/>
        </w:rPr>
        <w:t xml:space="preserve">:  Harmony </w:t>
      </w:r>
      <w:proofErr w:type="spellStart"/>
      <w:r>
        <w:rPr>
          <w:rFonts w:eastAsia="Times New Roman" w:cstheme="minorHAnsi"/>
        </w:rPr>
        <w:t>Mak</w:t>
      </w:r>
      <w:proofErr w:type="spellEnd"/>
    </w:p>
    <w:p w:rsidR="002319F9" w:rsidRPr="002319F9" w:rsidRDefault="002319F9" w:rsidP="002319F9">
      <w:pPr>
        <w:pStyle w:val="NormalWeb"/>
        <w:ind w:firstLine="720"/>
        <w:rPr>
          <w:rFonts w:asciiTheme="minorHAnsi" w:hAnsiTheme="minorHAnsi" w:cstheme="minorHAnsi"/>
          <w:sz w:val="22"/>
          <w:szCs w:val="22"/>
        </w:rPr>
      </w:pPr>
      <w:r w:rsidRPr="002319F9">
        <w:rPr>
          <w:rFonts w:asciiTheme="minorHAnsi" w:hAnsiTheme="minorHAnsi" w:cstheme="minorHAnsi"/>
          <w:sz w:val="22"/>
          <w:szCs w:val="22"/>
        </w:rPr>
        <w:t xml:space="preserve">The class </w:t>
      </w:r>
      <w:proofErr w:type="spellStart"/>
      <w:r w:rsidRPr="002319F9">
        <w:rPr>
          <w:rFonts w:asciiTheme="minorHAnsi" w:hAnsiTheme="minorHAnsi" w:cstheme="minorHAnsi"/>
          <w:sz w:val="22"/>
          <w:szCs w:val="22"/>
        </w:rPr>
        <w:t>uni_stats</w:t>
      </w:r>
      <w:proofErr w:type="spellEnd"/>
      <w:r w:rsidRPr="002319F9">
        <w:rPr>
          <w:rFonts w:asciiTheme="minorHAnsi" w:hAnsiTheme="minorHAnsi" w:cstheme="minorHAnsi"/>
          <w:sz w:val="22"/>
          <w:szCs w:val="22"/>
        </w:rPr>
        <w:t xml:space="preserve"> calculates </w:t>
      </w:r>
      <w:proofErr w:type="spellStart"/>
      <w:r w:rsidRPr="002319F9">
        <w:rPr>
          <w:rFonts w:asciiTheme="minorHAnsi" w:hAnsiTheme="minorHAnsi" w:cstheme="minorHAnsi"/>
          <w:sz w:val="22"/>
          <w:szCs w:val="22"/>
        </w:rPr>
        <w:t>univariate</w:t>
      </w:r>
      <w:proofErr w:type="spellEnd"/>
      <w:r w:rsidRPr="002319F9">
        <w:rPr>
          <w:rFonts w:asciiTheme="minorHAnsi" w:hAnsiTheme="minorHAnsi" w:cstheme="minorHAnsi"/>
          <w:sz w:val="22"/>
          <w:szCs w:val="22"/>
        </w:rPr>
        <w:t xml:space="preserve"> statistics commonly used in statistical analysis of stock prices. Given </w:t>
      </w:r>
      <w:proofErr w:type="gramStart"/>
      <w:r w:rsidRPr="002319F9">
        <w:rPr>
          <w:rFonts w:asciiTheme="minorHAnsi" w:hAnsiTheme="minorHAnsi" w:cstheme="minorHAnsi"/>
          <w:sz w:val="22"/>
          <w:szCs w:val="22"/>
        </w:rPr>
        <w:t>a times</w:t>
      </w:r>
      <w:proofErr w:type="gramEnd"/>
      <w:r w:rsidRPr="002319F9">
        <w:rPr>
          <w:rFonts w:asciiTheme="minorHAnsi" w:hAnsiTheme="minorHAnsi" w:cstheme="minorHAnsi"/>
          <w:sz w:val="22"/>
          <w:szCs w:val="22"/>
        </w:rPr>
        <w:t xml:space="preserve"> series, </w:t>
      </w:r>
      <w:proofErr w:type="spellStart"/>
      <w:r w:rsidRPr="002319F9">
        <w:rPr>
          <w:rFonts w:asciiTheme="minorHAnsi" w:hAnsiTheme="minorHAnsi" w:cstheme="minorHAnsi"/>
          <w:sz w:val="22"/>
          <w:szCs w:val="22"/>
        </w:rPr>
        <w:t>uni_stats</w:t>
      </w:r>
      <w:proofErr w:type="spellEnd"/>
      <w:r w:rsidRPr="002319F9">
        <w:rPr>
          <w:rFonts w:asciiTheme="minorHAnsi" w:hAnsiTheme="minorHAnsi" w:cstheme="minorHAnsi"/>
          <w:sz w:val="22"/>
          <w:szCs w:val="22"/>
        </w:rPr>
        <w:t xml:space="preserve"> converts it into a </w:t>
      </w:r>
      <w:proofErr w:type="spellStart"/>
      <w:r w:rsidRPr="002319F9">
        <w:rPr>
          <w:rFonts w:asciiTheme="minorHAnsi" w:hAnsiTheme="minorHAnsi" w:cstheme="minorHAnsi"/>
          <w:sz w:val="22"/>
          <w:szCs w:val="22"/>
        </w:rPr>
        <w:t>numpy</w:t>
      </w:r>
      <w:proofErr w:type="spellEnd"/>
      <w:r w:rsidRPr="002319F9">
        <w:rPr>
          <w:rFonts w:asciiTheme="minorHAnsi" w:hAnsiTheme="minorHAnsi" w:cstheme="minorHAnsi"/>
          <w:sz w:val="22"/>
          <w:szCs w:val="22"/>
        </w:rPr>
        <w:t xml:space="preserve"> array and calculates mean, variance, standard deviation, </w:t>
      </w:r>
      <w:proofErr w:type="spellStart"/>
      <w:r w:rsidRPr="002319F9">
        <w:rPr>
          <w:rFonts w:asciiTheme="minorHAnsi" w:hAnsiTheme="minorHAnsi" w:cstheme="minorHAnsi"/>
          <w:sz w:val="22"/>
          <w:szCs w:val="22"/>
        </w:rPr>
        <w:t>skewness</w:t>
      </w:r>
      <w:proofErr w:type="spellEnd"/>
      <w:r w:rsidRPr="002319F9">
        <w:rPr>
          <w:rFonts w:asciiTheme="minorHAnsi" w:hAnsiTheme="minorHAnsi" w:cstheme="minorHAnsi"/>
          <w:sz w:val="22"/>
          <w:szCs w:val="22"/>
        </w:rPr>
        <w:t xml:space="preserve">, kurtosis, first/second/third quartiles of a stock. There is also a method </w:t>
      </w:r>
      <w:proofErr w:type="spellStart"/>
      <w:proofErr w:type="gramStart"/>
      <w:r w:rsidRPr="002319F9">
        <w:rPr>
          <w:rFonts w:asciiTheme="minorHAnsi" w:hAnsiTheme="minorHAnsi" w:cstheme="minorHAnsi"/>
          <w:sz w:val="22"/>
          <w:szCs w:val="22"/>
        </w:rPr>
        <w:t>quantile</w:t>
      </w:r>
      <w:proofErr w:type="spellEnd"/>
      <w:r w:rsidRPr="002319F9">
        <w:rPr>
          <w:rFonts w:asciiTheme="minorHAnsi" w:hAnsiTheme="minorHAnsi" w:cstheme="minorHAnsi"/>
          <w:sz w:val="22"/>
          <w:szCs w:val="22"/>
        </w:rPr>
        <w:t>(</w:t>
      </w:r>
      <w:proofErr w:type="gramEnd"/>
      <w:r w:rsidRPr="002319F9">
        <w:rPr>
          <w:rFonts w:asciiTheme="minorHAnsi" w:hAnsiTheme="minorHAnsi" w:cstheme="minorHAnsi"/>
          <w:sz w:val="22"/>
          <w:szCs w:val="22"/>
        </w:rPr>
        <w:t xml:space="preserve">) that calculates any </w:t>
      </w:r>
      <w:proofErr w:type="spellStart"/>
      <w:r w:rsidRPr="002319F9">
        <w:rPr>
          <w:rFonts w:asciiTheme="minorHAnsi" w:hAnsiTheme="minorHAnsi" w:cstheme="minorHAnsi"/>
          <w:sz w:val="22"/>
          <w:szCs w:val="22"/>
        </w:rPr>
        <w:t>quantile</w:t>
      </w:r>
      <w:proofErr w:type="spellEnd"/>
      <w:r w:rsidRPr="002319F9">
        <w:rPr>
          <w:rFonts w:asciiTheme="minorHAnsi" w:hAnsiTheme="minorHAnsi" w:cstheme="minorHAnsi"/>
          <w:sz w:val="22"/>
          <w:szCs w:val="22"/>
        </w:rPr>
        <w: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Type:</w:t>
      </w:r>
      <w:r w:rsidRPr="002319F9">
        <w:rPr>
          <w:rFonts w:ascii="Times New Roman" w:eastAsia="Times New Roman" w:hAnsi="Times New Roman" w:cs="Times New Roman"/>
          <w:sz w:val="24"/>
          <w:szCs w:val="24"/>
        </w:rPr>
        <w:t xml:space="preserve"> &lt;type '</w:t>
      </w:r>
      <w:proofErr w:type="spellStart"/>
      <w:r w:rsidRPr="002319F9">
        <w:rPr>
          <w:rFonts w:ascii="Times New Roman" w:eastAsia="Times New Roman" w:hAnsi="Times New Roman" w:cs="Times New Roman"/>
          <w:sz w:val="24"/>
          <w:szCs w:val="24"/>
        </w:rPr>
        <w:t>classobj</w:t>
      </w:r>
      <w:proofErr w:type="spellEnd"/>
      <w:r w:rsidRPr="002319F9">
        <w:rPr>
          <w:rFonts w:ascii="Times New Roman" w:eastAsia="Times New Roman" w:hAnsi="Times New Roman" w:cs="Times New Roman"/>
          <w:sz w:val="24"/>
          <w:szCs w:val="24"/>
        </w:rPr>
        <w:t>'&gt;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Definition:</w:t>
      </w:r>
      <w:r w:rsidRPr="002319F9">
        <w:rPr>
          <w:rFonts w:ascii="Times New Roman" w:eastAsia="Times New Roman" w:hAnsi="Times New Roman" w:cs="Times New Roman"/>
          <w:sz w:val="24"/>
          <w:szCs w:val="24"/>
        </w:rPr>
        <w:t xml:space="preserve"> </w:t>
      </w:r>
      <w:proofErr w:type="spellStart"/>
      <w:r w:rsidRPr="002319F9">
        <w:rPr>
          <w:rFonts w:ascii="Times New Roman" w:eastAsia="Times New Roman" w:hAnsi="Times New Roman" w:cs="Times New Roman"/>
          <w:sz w:val="24"/>
          <w:szCs w:val="24"/>
        </w:rPr>
        <w:t>uni_</w:t>
      </w:r>
      <w:proofErr w:type="gramStart"/>
      <w:r w:rsidRPr="002319F9">
        <w:rPr>
          <w:rFonts w:ascii="Times New Roman" w:eastAsia="Times New Roman" w:hAnsi="Times New Roman" w:cs="Times New Roman"/>
          <w:sz w:val="24"/>
          <w:szCs w:val="24"/>
        </w:rPr>
        <w:t>stats</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 xml:space="preserve"> [</w:t>
      </w:r>
      <w:proofErr w:type="spellStart"/>
      <w:r w:rsidRPr="002319F9">
        <w:rPr>
          <w:rFonts w:ascii="Times New Roman" w:eastAsia="Times New Roman" w:hAnsi="Times New Roman" w:cs="Times New Roman"/>
          <w:sz w:val="24"/>
          <w:szCs w:val="24"/>
        </w:rPr>
        <w:t>noargspec</w:t>
      </w:r>
      <w:proofErr w:type="spellEnd"/>
      <w:r w:rsidRPr="002319F9">
        <w:rPr>
          <w:rFonts w:ascii="Times New Roman" w:eastAsia="Times New Roman" w:hAnsi="Times New Roman" w:cs="Times New Roman"/>
          <w:sz w:val="24"/>
          <w:szCs w:val="24"/>
        </w:rPr>
        <w:t>] )</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b/>
          <w:bCs/>
          <w:sz w:val="24"/>
          <w:szCs w:val="24"/>
        </w:rPr>
        <w:t>Docstring</w:t>
      </w:r>
      <w:proofErr w:type="spellEnd"/>
      <w:r w:rsidRPr="002319F9">
        <w:rPr>
          <w:rFonts w:ascii="Times New Roman" w:eastAsia="Times New Roman" w:hAnsi="Times New Roman" w:cs="Times New Roman"/>
          <w:b/>
          <w:bCs/>
          <w:sz w:val="24"/>
          <w:szCs w:val="24"/>
        </w:rPr>
        <w:t>:</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Input: Time Series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Output: Mean, variance, standard deviation, </w:t>
      </w:r>
      <w:proofErr w:type="spellStart"/>
      <w:r w:rsidRPr="002319F9">
        <w:rPr>
          <w:rFonts w:ascii="Courier New" w:eastAsia="Times New Roman" w:hAnsi="Courier New" w:cs="Courier New"/>
          <w:sz w:val="20"/>
          <w:szCs w:val="20"/>
        </w:rPr>
        <w:t>skewness</w:t>
      </w:r>
      <w:proofErr w:type="spellEnd"/>
      <w:r w:rsidRPr="002319F9">
        <w:rPr>
          <w:rFonts w:ascii="Courier New" w:eastAsia="Times New Roman" w:hAnsi="Courier New" w:cs="Courier New"/>
          <w:sz w:val="20"/>
          <w:szCs w:val="20"/>
        </w:rPr>
        <w:t>, kurtosis, first/second third quartiles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Example:</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v = </w:t>
      </w:r>
      <w:proofErr w:type="spellStart"/>
      <w:r w:rsidRPr="002319F9">
        <w:rPr>
          <w:rFonts w:ascii="Courier New" w:eastAsia="Times New Roman" w:hAnsi="Courier New" w:cs="Courier New"/>
          <w:sz w:val="20"/>
          <w:szCs w:val="20"/>
        </w:rPr>
        <w:t>finance.Stock</w:t>
      </w:r>
      <w:proofErr w:type="spellEnd"/>
      <w:r w:rsidRPr="002319F9">
        <w:rPr>
          <w:rFonts w:ascii="Courier New" w:eastAsia="Times New Roman" w:hAnsi="Courier New" w:cs="Courier New"/>
          <w:sz w:val="20"/>
          <w:szCs w:val="20"/>
        </w:rPr>
        <w:t>('</w:t>
      </w:r>
      <w:proofErr w:type="spellStart"/>
      <w:r w:rsidRPr="002319F9">
        <w:rPr>
          <w:rFonts w:ascii="Courier New" w:eastAsia="Times New Roman" w:hAnsi="Courier New" w:cs="Courier New"/>
          <w:sz w:val="20"/>
          <w:szCs w:val="20"/>
        </w:rPr>
        <w:t>appl</w:t>
      </w:r>
      <w:proofErr w:type="spellEnd"/>
      <w:r w:rsidRPr="002319F9">
        <w:rPr>
          <w:rFonts w:ascii="Courier New" w:eastAsia="Times New Roman" w:hAnsi="Courier New" w:cs="Courier New"/>
          <w:sz w:val="20"/>
          <w:szCs w:val="20"/>
        </w:rPr>
        <w:t>').close(</w:t>
      </w:r>
      <w:proofErr w:type="spellStart"/>
      <w:r w:rsidRPr="002319F9">
        <w:rPr>
          <w:rFonts w:ascii="Courier New" w:eastAsia="Times New Roman" w:hAnsi="Courier New" w:cs="Courier New"/>
          <w:sz w:val="20"/>
          <w:szCs w:val="20"/>
        </w:rPr>
        <w:t>startdate</w:t>
      </w:r>
      <w:proofErr w:type="spellEnd"/>
      <w:r w:rsidRPr="002319F9">
        <w:rPr>
          <w:rFonts w:ascii="Courier New" w:eastAsia="Times New Roman" w:hAnsi="Courier New" w:cs="Courier New"/>
          <w:sz w:val="20"/>
          <w:szCs w:val="20"/>
        </w:rPr>
        <w:t xml:space="preserve">='Jan+1,+1990', </w:t>
      </w:r>
      <w:proofErr w:type="spellStart"/>
      <w:r w:rsidRPr="002319F9">
        <w:rPr>
          <w:rFonts w:ascii="Courier New" w:eastAsia="Times New Roman" w:hAnsi="Courier New" w:cs="Courier New"/>
          <w:sz w:val="20"/>
          <w:szCs w:val="20"/>
        </w:rPr>
        <w:t>enddate</w:t>
      </w:r>
      <w:proofErr w:type="spellEnd"/>
      <w:r w:rsidRPr="002319F9">
        <w:rPr>
          <w:rFonts w:ascii="Courier New" w:eastAsia="Times New Roman" w:hAnsi="Courier New" w:cs="Courier New"/>
          <w:sz w:val="20"/>
          <w:szCs w:val="20"/>
        </w:rPr>
        <w:t xml:space="preserve">='Jun+3,+2011', </w:t>
      </w:r>
      <w:proofErr w:type="spellStart"/>
      <w:r w:rsidRPr="002319F9">
        <w:rPr>
          <w:rFonts w:ascii="Courier New" w:eastAsia="Times New Roman" w:hAnsi="Courier New" w:cs="Courier New"/>
          <w:sz w:val="20"/>
          <w:szCs w:val="20"/>
        </w:rPr>
        <w:t>histperiod</w:t>
      </w:r>
      <w:proofErr w:type="spellEnd"/>
      <w:r w:rsidRPr="002319F9">
        <w:rPr>
          <w:rFonts w:ascii="Courier New" w:eastAsia="Times New Roman" w:hAnsi="Courier New" w:cs="Courier New"/>
          <w:sz w:val="20"/>
          <w:szCs w:val="20"/>
        </w:rPr>
        <w:t>='weekly')</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uni_stats</w:t>
      </w:r>
      <w:proofErr w:type="spellEnd"/>
      <w:r w:rsidRPr="002319F9">
        <w:rPr>
          <w:rFonts w:ascii="Courier New" w:eastAsia="Times New Roman" w:hAnsi="Courier New" w:cs="Courier New"/>
          <w:sz w:val="20"/>
          <w:szCs w:val="20"/>
        </w:rPr>
        <w:t>(v)</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Mean 93.033625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Variance 1120.05789561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Standard deviation 33.4672660313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Skewness</w:t>
      </w:r>
      <w:proofErr w:type="spellEnd"/>
      <w:r w:rsidRPr="002319F9">
        <w:rPr>
          <w:rFonts w:ascii="Courier New" w:eastAsia="Times New Roman" w:hAnsi="Courier New" w:cs="Courier New"/>
          <w:sz w:val="20"/>
          <w:szCs w:val="20"/>
        </w:rPr>
        <w:t xml:space="preserve"> 15.2115825277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Kurtosis 91.3152704758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First quartile 92.0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Second quartile 92.0 </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 xml:space="preserve">    Third quartile 92.0</w:t>
      </w:r>
    </w:p>
    <w:p w:rsidR="002319F9" w:rsidRDefault="002319F9" w:rsidP="002319F9">
      <w:pPr>
        <w:jc w:val="center"/>
      </w:pPr>
    </w:p>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2319F9" w:rsidRDefault="002319F9" w:rsidP="002319F9"/>
    <w:p w:rsidR="00373E54" w:rsidRDefault="00373E54" w:rsidP="002319F9"/>
    <w:p w:rsidR="002319F9" w:rsidRDefault="002319F9" w:rsidP="002319F9"/>
    <w:p w:rsidR="002319F9" w:rsidRDefault="002319F9" w:rsidP="002319F9"/>
    <w:p w:rsidR="002319F9" w:rsidRPr="003E65E5" w:rsidRDefault="002319F9" w:rsidP="002319F9">
      <w:pPr>
        <w:pStyle w:val="Heading1"/>
        <w:spacing w:before="100" w:beforeAutospacing="1"/>
        <w:jc w:val="center"/>
      </w:pPr>
      <w:bookmarkStart w:id="3" w:name="_Toc294873392"/>
      <w:r w:rsidRPr="003E65E5">
        <w:t>Value-at-Risk Calculators</w:t>
      </w:r>
      <w:bookmarkEnd w:id="3"/>
    </w:p>
    <w:p w:rsidR="002319F9" w:rsidRDefault="002319F9" w:rsidP="002319F9">
      <w:pPr>
        <w:spacing w:after="0" w:line="240" w:lineRule="auto"/>
        <w:jc w:val="center"/>
        <w:rPr>
          <w:rFonts w:eastAsia="Times New Roman" w:cstheme="minorHAnsi"/>
        </w:rPr>
      </w:pPr>
      <w:r w:rsidRPr="002319F9">
        <w:rPr>
          <w:rFonts w:eastAsia="Times New Roman" w:cstheme="minorHAnsi"/>
          <w:i/>
        </w:rPr>
        <w:t>Contributed by</w:t>
      </w:r>
      <w:r>
        <w:rPr>
          <w:rFonts w:eastAsia="Times New Roman" w:cstheme="minorHAnsi"/>
        </w:rPr>
        <w:t xml:space="preserve">:  Edwin </w:t>
      </w:r>
      <w:proofErr w:type="spellStart"/>
      <w:r>
        <w:rPr>
          <w:rFonts w:eastAsia="Times New Roman" w:cstheme="minorHAnsi"/>
        </w:rPr>
        <w:t>Tsay</w:t>
      </w:r>
      <w:proofErr w:type="spellEnd"/>
      <w:r>
        <w:rPr>
          <w:rFonts w:eastAsia="Times New Roman" w:cstheme="minorHAnsi"/>
        </w:rPr>
        <w:t xml:space="preserve"> – (Methods 1</w:t>
      </w:r>
      <w:proofErr w:type="gramStart"/>
      <w:r>
        <w:rPr>
          <w:rFonts w:eastAsia="Times New Roman" w:cstheme="minorHAnsi"/>
        </w:rPr>
        <w:t>,2</w:t>
      </w:r>
      <w:proofErr w:type="gramEnd"/>
      <w:r>
        <w:rPr>
          <w:rFonts w:eastAsia="Times New Roman" w:cstheme="minorHAnsi"/>
        </w:rPr>
        <w:t xml:space="preserve">, &amp; 3); Harmony </w:t>
      </w:r>
      <w:proofErr w:type="spellStart"/>
      <w:r>
        <w:rPr>
          <w:rFonts w:eastAsia="Times New Roman" w:cstheme="minorHAnsi"/>
        </w:rPr>
        <w:t>Mak</w:t>
      </w:r>
      <w:proofErr w:type="spellEnd"/>
      <w:r>
        <w:rPr>
          <w:rFonts w:eastAsia="Times New Roman" w:cstheme="minorHAnsi"/>
        </w:rPr>
        <w:t xml:space="preserve"> – (Method 3)</w:t>
      </w:r>
    </w:p>
    <w:p w:rsidR="002319F9" w:rsidRPr="002319F9" w:rsidRDefault="002319F9" w:rsidP="002319F9">
      <w:pPr>
        <w:spacing w:after="0" w:line="240" w:lineRule="auto"/>
        <w:jc w:val="center"/>
        <w:rPr>
          <w:rFonts w:eastAsia="Times New Roman" w:cstheme="minorHAnsi"/>
        </w:rPr>
      </w:pPr>
    </w:p>
    <w:p w:rsidR="002319F9" w:rsidRDefault="002319F9" w:rsidP="002319F9">
      <w:pPr>
        <w:spacing w:after="0"/>
        <w:ind w:firstLine="720"/>
      </w:pPr>
      <w:r>
        <w:t xml:space="preserve">As the finance industry grows increasingly sophisticated due to the invention of complex financial instruments, the need for risk management is ever important. Companies which fail to produce daily risk estimates are at risk of overlooking potentially catastrophic losses or even insolvency. Equally important is the ability to interpret risk estimates and take action accordingly. Risk management has become the central focus of many financial institutions as they scramble to understand the pitfalls which lie before them as well as comply with new SEC regulations which require rigorous stress tests using techniques such as Monte Carlo simulations. </w:t>
      </w:r>
    </w:p>
    <w:p w:rsidR="002319F9" w:rsidRDefault="002319F9" w:rsidP="002319F9">
      <w:pPr>
        <w:spacing w:after="0"/>
        <w:ind w:firstLine="720"/>
      </w:pPr>
      <w:r>
        <w:t xml:space="preserve">Beginning before the 1990s, numerous quantitative trading groups such as Banker’s Trust had already begun implementing their own versions of risk management Value-at-Risk, or </w:t>
      </w:r>
      <w:proofErr w:type="spellStart"/>
      <w:r>
        <w:t>VaR.</w:t>
      </w:r>
      <w:proofErr w:type="spellEnd"/>
      <w:r>
        <w:t xml:space="preserve"> However, it was JP Morgan’s </w:t>
      </w:r>
      <w:proofErr w:type="spellStart"/>
      <w:r>
        <w:t>RiskMetrics</w:t>
      </w:r>
      <w:proofErr w:type="spellEnd"/>
      <w:r>
        <w:t xml:space="preserve"> group which began extensive development of this ambiguously defined risk technique and subsequently published its methodology. </w:t>
      </w:r>
    </w:p>
    <w:p w:rsidR="002319F9" w:rsidRDefault="002319F9" w:rsidP="002319F9">
      <w:pPr>
        <w:spacing w:after="0"/>
        <w:ind w:firstLine="720"/>
      </w:pPr>
      <w:proofErr w:type="gramStart"/>
      <w:r>
        <w:t>This</w:t>
      </w:r>
      <w:proofErr w:type="gramEnd"/>
      <w:r>
        <w:t xml:space="preserve"> project implements three commonly known methods of calculating </w:t>
      </w:r>
      <w:proofErr w:type="spellStart"/>
      <w:r>
        <w:t>VaR</w:t>
      </w:r>
      <w:proofErr w:type="spellEnd"/>
      <w:r>
        <w:t xml:space="preserve">, which in this paper is defined as the </w:t>
      </w:r>
      <w:r w:rsidRPr="002E27C4">
        <w:rPr>
          <w:i/>
        </w:rPr>
        <w:t>dollar value that an investor can lose on a specified portfolio, over a specified time period</w:t>
      </w:r>
      <w:r>
        <w:t xml:space="preserve">. An example best illustrates this concept: </w:t>
      </w:r>
    </w:p>
    <w:p w:rsidR="002319F9" w:rsidRDefault="002319F9" w:rsidP="002319F9">
      <w:pPr>
        <w:spacing w:after="0"/>
      </w:pPr>
    </w:p>
    <w:p w:rsidR="002319F9" w:rsidRDefault="002319F9" w:rsidP="002319F9">
      <w:pPr>
        <w:spacing w:after="0"/>
        <w:ind w:left="720"/>
      </w:pPr>
      <w:r>
        <w:t xml:space="preserve">Using the historical method: </w:t>
      </w:r>
    </w:p>
    <w:p w:rsidR="002319F9" w:rsidRDefault="002319F9" w:rsidP="002319F9">
      <w:pPr>
        <w:spacing w:after="0"/>
        <w:ind w:left="720"/>
      </w:pPr>
      <w:r>
        <w:t xml:space="preserve">        </w:t>
      </w:r>
      <w:proofErr w:type="gramStart"/>
      <w:r>
        <w:t>sage</w:t>
      </w:r>
      <w:proofErr w:type="gramEnd"/>
      <w:r>
        <w:t xml:space="preserve">: </w:t>
      </w:r>
      <w:proofErr w:type="spellStart"/>
      <w:r>
        <w:t>hist_var</w:t>
      </w:r>
      <w:proofErr w:type="spellEnd"/>
      <w:r>
        <w:t>(100000, "</w:t>
      </w:r>
      <w:proofErr w:type="spellStart"/>
      <w:r>
        <w:t>aapl</w:t>
      </w:r>
      <w:proofErr w:type="spellEnd"/>
      <w:r>
        <w:t>", "Jan+1,+2004", "Feb+1,+2011")</w:t>
      </w:r>
    </w:p>
    <w:p w:rsidR="002319F9" w:rsidRDefault="002319F9" w:rsidP="002319F9">
      <w:pPr>
        <w:spacing w:after="0"/>
        <w:ind w:left="720"/>
      </w:pPr>
      <w:r>
        <w:t xml:space="preserve">        </w:t>
      </w:r>
      <w:proofErr w:type="gramStart"/>
      <w:r>
        <w:t>sage</w:t>
      </w:r>
      <w:proofErr w:type="gramEnd"/>
      <w:r>
        <w:t>: The 95% Value-at-Risk is: $ -3910.27</w:t>
      </w:r>
    </w:p>
    <w:p w:rsidR="002319F9" w:rsidRDefault="002319F9" w:rsidP="002319F9">
      <w:pPr>
        <w:spacing w:after="0"/>
        <w:ind w:left="720"/>
      </w:pPr>
      <w:r>
        <w:t xml:space="preserve">        The 99% Value-at-Risk is: $ -6392.78</w:t>
      </w:r>
    </w:p>
    <w:p w:rsidR="002319F9" w:rsidRDefault="002319F9" w:rsidP="002319F9">
      <w:pPr>
        <w:spacing w:after="0"/>
        <w:ind w:left="720"/>
      </w:pPr>
    </w:p>
    <w:p w:rsidR="002319F9" w:rsidRDefault="002319F9" w:rsidP="002319F9">
      <w:pPr>
        <w:spacing w:after="0"/>
        <w:ind w:firstLine="720"/>
      </w:pPr>
      <w:r>
        <w:t xml:space="preserve">These results can simply be interpreted as follows: if an investor owned a $100,000 portfolio consisting entirely of only Apple stock (ticker: </w:t>
      </w:r>
      <w:proofErr w:type="spellStart"/>
      <w:r>
        <w:t>appl</w:t>
      </w:r>
      <w:proofErr w:type="spellEnd"/>
      <w:r>
        <w:t xml:space="preserve">), he could at most lose $3910.27 with 95% confidence, over the next 24-hours (since the underlying data is the stock’s daily closing price). The 99% </w:t>
      </w:r>
      <w:proofErr w:type="spellStart"/>
      <w:r>
        <w:t>VaR</w:t>
      </w:r>
      <w:proofErr w:type="spellEnd"/>
      <w:r>
        <w:t xml:space="preserve"> is $6392.76. </w:t>
      </w:r>
    </w:p>
    <w:p w:rsidR="002319F9" w:rsidRDefault="002319F9" w:rsidP="002319F9">
      <w:pPr>
        <w:spacing w:after="0"/>
        <w:ind w:firstLine="720"/>
      </w:pPr>
      <w:r>
        <w:t xml:space="preserve">It is notable that </w:t>
      </w:r>
      <w:proofErr w:type="spellStart"/>
      <w:r>
        <w:t>VaR</w:t>
      </w:r>
      <w:proofErr w:type="spellEnd"/>
      <w:r>
        <w:t xml:space="preserve"> risk management is just a tool, albeit a dominant one, that risk managers use as guidelines to make informed decisions. There is no standardized definition of </w:t>
      </w:r>
      <w:proofErr w:type="spellStart"/>
      <w:r>
        <w:t>Var</w:t>
      </w:r>
      <w:proofErr w:type="spellEnd"/>
      <w:r>
        <w:t xml:space="preserve">, nor a standard implementation of it. In this sense, </w:t>
      </w:r>
      <w:proofErr w:type="spellStart"/>
      <w:r>
        <w:t>VaR</w:t>
      </w:r>
      <w:proofErr w:type="spellEnd"/>
      <w:r>
        <w:t xml:space="preserve"> is more of an art than a science. </w:t>
      </w:r>
    </w:p>
    <w:p w:rsidR="002319F9" w:rsidRDefault="002319F9" w:rsidP="002319F9">
      <w:pPr>
        <w:spacing w:after="0"/>
        <w:ind w:firstLine="720"/>
      </w:pPr>
    </w:p>
    <w:p w:rsidR="002319F9" w:rsidRDefault="002319F9" w:rsidP="002319F9">
      <w:pPr>
        <w:pStyle w:val="Heading2"/>
      </w:pPr>
      <w:bookmarkStart w:id="4" w:name="_Toc294873393"/>
      <w:r>
        <w:t xml:space="preserve">1. </w:t>
      </w:r>
      <w:r w:rsidRPr="001E6918">
        <w:t>The Historical Method</w:t>
      </w:r>
      <w:bookmarkEnd w:id="4"/>
    </w:p>
    <w:p w:rsidR="002319F9" w:rsidRDefault="002319F9" w:rsidP="002319F9">
      <w:pPr>
        <w:spacing w:after="0"/>
        <w:ind w:firstLine="720"/>
      </w:pPr>
      <w:r>
        <w:t xml:space="preserve">This method is also commonly known as the non-parametric method, meaning nothing about the underlying distribution is assumed. Historical </w:t>
      </w:r>
      <w:proofErr w:type="spellStart"/>
      <w:r>
        <w:t>VaR</w:t>
      </w:r>
      <w:proofErr w:type="spellEnd"/>
      <w:r>
        <w:t xml:space="preserve"> estimates are calculated using empirical data.</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File:</w:t>
      </w:r>
      <w:r w:rsidRPr="002319F9">
        <w:rPr>
          <w:rFonts w:ascii="Times New Roman" w:eastAsia="Times New Roman" w:hAnsi="Times New Roman" w:cs="Times New Roman"/>
          <w:sz w:val="24"/>
          <w:szCs w:val="24"/>
        </w:rPr>
        <w:t xml:space="preserve"> /tmp/tmpZ4VYmx/___code___.py</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Type:</w:t>
      </w:r>
      <w:r w:rsidRPr="002319F9">
        <w:rPr>
          <w:rFonts w:ascii="Times New Roman" w:eastAsia="Times New Roman" w:hAnsi="Times New Roman" w:cs="Times New Roman"/>
          <w:sz w:val="24"/>
          <w:szCs w:val="24"/>
        </w:rPr>
        <w:t xml:space="preserve"> &lt;type ‘function’&gt;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lastRenderedPageBreak/>
        <w:t>Definition:</w:t>
      </w:r>
      <w:r w:rsidRPr="002319F9">
        <w:rPr>
          <w:rFonts w:ascii="Times New Roman" w:eastAsia="Times New Roman" w:hAnsi="Times New Roman" w:cs="Times New Roman"/>
          <w:sz w:val="24"/>
          <w:szCs w:val="24"/>
        </w:rPr>
        <w:t xml:space="preserve"> </w:t>
      </w:r>
      <w:proofErr w:type="spellStart"/>
      <w:r w:rsidRPr="002319F9">
        <w:rPr>
          <w:rFonts w:ascii="Times New Roman" w:eastAsia="Times New Roman" w:hAnsi="Times New Roman" w:cs="Times New Roman"/>
          <w:sz w:val="24"/>
          <w:szCs w:val="24"/>
        </w:rPr>
        <w:t>hist_</w:t>
      </w:r>
      <w:proofErr w:type="gram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w, ticker, start, end)</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b/>
          <w:bCs/>
          <w:sz w:val="24"/>
          <w:szCs w:val="24"/>
        </w:rPr>
        <w:t>Docstring</w:t>
      </w:r>
      <w:proofErr w:type="spellEnd"/>
      <w:r w:rsidRPr="002319F9">
        <w:rPr>
          <w:rFonts w:ascii="Times New Roman" w:eastAsia="Times New Roman" w:hAnsi="Times New Roman" w:cs="Times New Roman"/>
          <w:b/>
          <w:bCs/>
          <w:sz w:val="24"/>
          <w:szCs w:val="24"/>
        </w:rPr>
        <w:t>:</w:t>
      </w:r>
    </w:p>
    <w:p w:rsidR="002319F9" w:rsidRPr="002319F9" w:rsidRDefault="002319F9" w:rsidP="002319F9">
      <w:pPr>
        <w:spacing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This function calculates </w:t>
      </w:r>
      <w:proofErr w:type="spell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 xml:space="preserve"> using empirical data. This method of calculating </w:t>
      </w:r>
      <w:proofErr w:type="spell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 xml:space="preserve"> is also known as the historical method, or the non-parametric method.</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INPUT:</w:t>
      </w:r>
    </w:p>
    <w:p w:rsidR="002319F9" w:rsidRPr="002319F9" w:rsidRDefault="002319F9" w:rsidP="002319F9">
      <w:pPr>
        <w:numPr>
          <w:ilvl w:val="0"/>
          <w:numId w:val="4"/>
        </w:numPr>
        <w:spacing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w</w:t>
      </w:r>
      <w:r w:rsidRPr="002319F9">
        <w:rPr>
          <w:rFonts w:ascii="Times New Roman" w:eastAsia="Times New Roman" w:hAnsi="Times New Roman" w:cs="Times New Roman"/>
          <w:sz w:val="24"/>
          <w:szCs w:val="24"/>
        </w:rPr>
        <w:t xml:space="preserve"> - float, the amount of ‘wealth’ (dollar amount) the investor wants to invest</w:t>
      </w:r>
    </w:p>
    <w:p w:rsidR="002319F9" w:rsidRPr="002319F9" w:rsidRDefault="002319F9" w:rsidP="002319F9">
      <w:pPr>
        <w:numPr>
          <w:ilvl w:val="0"/>
          <w:numId w:val="4"/>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ticker</w:t>
      </w:r>
      <w:r w:rsidRPr="002319F9">
        <w:rPr>
          <w:rFonts w:ascii="Times New Roman" w:eastAsia="Times New Roman" w:hAnsi="Times New Roman" w:cs="Times New Roman"/>
          <w:sz w:val="24"/>
          <w:szCs w:val="24"/>
        </w:rPr>
        <w:t xml:space="preserve"> - string, the ticker of the stock</w:t>
      </w:r>
    </w:p>
    <w:p w:rsidR="002319F9" w:rsidRPr="002319F9" w:rsidRDefault="002319F9" w:rsidP="002319F9">
      <w:pPr>
        <w:numPr>
          <w:ilvl w:val="0"/>
          <w:numId w:val="4"/>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start</w:t>
      </w:r>
      <w:r w:rsidRPr="002319F9">
        <w:rPr>
          <w:rFonts w:ascii="Times New Roman" w:eastAsia="Times New Roman" w:hAnsi="Times New Roman" w:cs="Times New Roman"/>
          <w:sz w:val="24"/>
          <w:szCs w:val="24"/>
        </w:rPr>
        <w:t xml:space="preserve"> - string, first day of the financial time series</w:t>
      </w:r>
    </w:p>
    <w:p w:rsidR="002319F9" w:rsidRPr="002319F9" w:rsidRDefault="002319F9" w:rsidP="002319F9">
      <w:pPr>
        <w:numPr>
          <w:ilvl w:val="0"/>
          <w:numId w:val="4"/>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end</w:t>
      </w:r>
      <w:r w:rsidRPr="002319F9">
        <w:rPr>
          <w:rFonts w:ascii="Times New Roman" w:eastAsia="Times New Roman" w:hAnsi="Times New Roman" w:cs="Times New Roman"/>
          <w:sz w:val="24"/>
          <w:szCs w:val="24"/>
        </w:rPr>
        <w:t xml:space="preserve"> - string, last day of the financial time series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OUTPUT: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float</w:t>
      </w:r>
      <w:proofErr w:type="gramEnd"/>
      <w:r w:rsidRPr="002319F9">
        <w:rPr>
          <w:rFonts w:ascii="Times New Roman" w:eastAsia="Times New Roman" w:hAnsi="Times New Roman" w:cs="Times New Roman"/>
          <w:sz w:val="24"/>
          <w:szCs w:val="24"/>
        </w:rPr>
        <w:t xml:space="preserve"> - the 95% and 99% Value-at-Risk of the given amount ‘w’ plot - a histogram of the returns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EXAMPLES: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This example illustrates basic use of this function assuming the investor wants to invest </w:t>
      </w:r>
      <w:hyperlink r:id="rId9" w:anchor="id1" w:history="1">
        <w:r w:rsidRPr="002319F9">
          <w:rPr>
            <w:rFonts w:ascii="Times New Roman" w:eastAsia="Times New Roman" w:hAnsi="Times New Roman" w:cs="Times New Roman"/>
            <w:color w:val="0000FF"/>
            <w:sz w:val="24"/>
            <w:szCs w:val="24"/>
            <w:u w:val="single"/>
          </w:rPr>
          <w:t>`</w:t>
        </w:r>
      </w:hyperlink>
      <w:r w:rsidRPr="002319F9">
        <w:rPr>
          <w:rFonts w:ascii="Times New Roman" w:eastAsia="Times New Roman" w:hAnsi="Times New Roman" w:cs="Times New Roman"/>
          <w:sz w:val="24"/>
          <w:szCs w:val="24"/>
        </w:rPr>
        <w:t>100,000 into Apple (</w:t>
      </w:r>
      <w:proofErr w:type="spellStart"/>
      <w:r w:rsidRPr="002319F9">
        <w:rPr>
          <w:rFonts w:ascii="Times New Roman" w:eastAsia="Times New Roman" w:hAnsi="Times New Roman" w:cs="Times New Roman"/>
          <w:sz w:val="24"/>
          <w:szCs w:val="24"/>
        </w:rPr>
        <w:t>aapl</w:t>
      </w:r>
      <w:proofErr w:type="spellEnd"/>
      <w:r w:rsidRPr="002319F9">
        <w:rPr>
          <w:rFonts w:ascii="Times New Roman" w:eastAsia="Times New Roman" w:hAnsi="Times New Roman" w:cs="Times New Roman"/>
          <w:sz w:val="24"/>
          <w:szCs w:val="24"/>
        </w:rPr>
        <w:t>), with data beginning from Jan 1st, 2004 and ending February 1st, 2011.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hist_var</w:t>
      </w:r>
      <w:proofErr w:type="spellEnd"/>
      <w:r w:rsidRPr="002319F9">
        <w:rPr>
          <w:rFonts w:ascii="Courier New" w:eastAsia="Times New Roman" w:hAnsi="Courier New" w:cs="Courier New"/>
          <w:sz w:val="20"/>
          <w:szCs w:val="20"/>
        </w:rPr>
        <w:t>(100000, "</w:t>
      </w:r>
      <w:proofErr w:type="spellStart"/>
      <w:r w:rsidRPr="002319F9">
        <w:rPr>
          <w:rFonts w:ascii="Courier New" w:eastAsia="Times New Roman" w:hAnsi="Courier New" w:cs="Courier New"/>
          <w:sz w:val="20"/>
          <w:szCs w:val="20"/>
        </w:rPr>
        <w:t>aapl</w:t>
      </w:r>
      <w:proofErr w:type="spellEnd"/>
      <w:r w:rsidRPr="002319F9">
        <w:rPr>
          <w:rFonts w:ascii="Courier New" w:eastAsia="Times New Roman" w:hAnsi="Courier New" w:cs="Courier New"/>
          <w:sz w:val="20"/>
          <w:szCs w:val="20"/>
        </w:rPr>
        <w:t>", "Jan+1,+2004", "Feb+1,+2011")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The 95% Value-at-Risk is: $ -3910.27</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The 99% Value-at-Risk is: $ -6392.79</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One may also input a float amount for wealth</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hist_var</w:t>
      </w:r>
      <w:proofErr w:type="spellEnd"/>
      <w:r w:rsidRPr="002319F9">
        <w:rPr>
          <w:rFonts w:ascii="Courier New" w:eastAsia="Times New Roman" w:hAnsi="Courier New" w:cs="Courier New"/>
          <w:sz w:val="20"/>
          <w:szCs w:val="20"/>
        </w:rPr>
        <w:t>(38242.24, "</w:t>
      </w:r>
      <w:proofErr w:type="spellStart"/>
      <w:r w:rsidRPr="002319F9">
        <w:rPr>
          <w:rFonts w:ascii="Courier New" w:eastAsia="Times New Roman" w:hAnsi="Courier New" w:cs="Courier New"/>
          <w:sz w:val="20"/>
          <w:szCs w:val="20"/>
        </w:rPr>
        <w:t>aapl</w:t>
      </w:r>
      <w:proofErr w:type="spellEnd"/>
      <w:r w:rsidRPr="002319F9">
        <w:rPr>
          <w:rFonts w:ascii="Courier New" w:eastAsia="Times New Roman" w:hAnsi="Courier New" w:cs="Courier New"/>
          <w:sz w:val="20"/>
          <w:szCs w:val="20"/>
        </w:rPr>
        <w:t>", "Jan+1,+2004", "Feb+1,+2011")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The 95% Value-at-Risk is: $ -1495.38</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The 99% Value-at-Risk is: $ -2444.74</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NOTES: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The non-parametric method uses specified empirical data to create the </w:t>
      </w:r>
      <w:proofErr w:type="spell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 xml:space="preserve"> figures. In this function, we model returns using the difference of the logs which is standard practice in the finance industry.</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AUTHORS:</w:t>
      </w:r>
    </w:p>
    <w:p w:rsidR="002319F9" w:rsidRDefault="002319F9" w:rsidP="002319F9">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Edwin </w:t>
      </w:r>
      <w:proofErr w:type="spellStart"/>
      <w:r w:rsidRPr="002319F9">
        <w:rPr>
          <w:rFonts w:ascii="Times New Roman" w:eastAsia="Times New Roman" w:hAnsi="Times New Roman" w:cs="Times New Roman"/>
          <w:sz w:val="24"/>
          <w:szCs w:val="24"/>
        </w:rPr>
        <w:t>Tsay</w:t>
      </w:r>
      <w:proofErr w:type="spellEnd"/>
      <w:r w:rsidRPr="002319F9">
        <w:rPr>
          <w:rFonts w:ascii="Times New Roman" w:eastAsia="Times New Roman" w:hAnsi="Times New Roman" w:cs="Times New Roman"/>
          <w:sz w:val="24"/>
          <w:szCs w:val="24"/>
        </w:rPr>
        <w:t xml:space="preserve"> (2011-05-31)</w:t>
      </w:r>
    </w:p>
    <w:p w:rsidR="002319F9" w:rsidRPr="002319F9" w:rsidRDefault="003E65E5" w:rsidP="003E65E5">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425705" cy="2980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e0.png"/>
                    <pic:cNvPicPr/>
                  </pic:nvPicPr>
                  <pic:blipFill>
                    <a:blip r:embed="rId10">
                      <a:extLst>
                        <a:ext uri="{28A0092B-C50C-407E-A947-70E740481C1C}">
                          <a14:useLocalDpi xmlns:a14="http://schemas.microsoft.com/office/drawing/2010/main" val="0"/>
                        </a:ext>
                      </a:extLst>
                    </a:blip>
                    <a:stretch>
                      <a:fillRect/>
                    </a:stretch>
                  </pic:blipFill>
                  <pic:spPr>
                    <a:xfrm>
                      <a:off x="0" y="0"/>
                      <a:ext cx="4425705" cy="2980950"/>
                    </a:xfrm>
                    <a:prstGeom prst="rect">
                      <a:avLst/>
                    </a:prstGeom>
                  </pic:spPr>
                </pic:pic>
              </a:graphicData>
            </a:graphic>
          </wp:inline>
        </w:drawing>
      </w:r>
    </w:p>
    <w:p w:rsidR="002319F9" w:rsidRDefault="002319F9" w:rsidP="002319F9">
      <w:pPr>
        <w:pStyle w:val="Heading2"/>
        <w:spacing w:after="120"/>
      </w:pPr>
      <w:bookmarkStart w:id="5" w:name="_Toc294873394"/>
      <w:r>
        <w:t>2. Variance-Covariance Method</w:t>
      </w:r>
      <w:bookmarkEnd w:id="5"/>
    </w:p>
    <w:p w:rsidR="002319F9" w:rsidRDefault="002319F9" w:rsidP="002319F9">
      <w:pPr>
        <w:ind w:firstLine="720"/>
      </w:pPr>
      <w:r>
        <w:t>This method is commonly known as the parametric method, meaning is assumes that the underlying stock price data follows a normal distribution. As this method converts stock price data into a lognormal distribution (common practice in industry), this is a valid assumption.</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File:</w:t>
      </w:r>
      <w:r w:rsidRPr="002319F9">
        <w:rPr>
          <w:rFonts w:ascii="Times New Roman" w:eastAsia="Times New Roman" w:hAnsi="Times New Roman" w:cs="Times New Roman"/>
          <w:sz w:val="24"/>
          <w:szCs w:val="24"/>
        </w:rPr>
        <w:t xml:space="preserve"> /tmp/tmpiIcrzX/___code___.py</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Type:</w:t>
      </w:r>
      <w:r w:rsidRPr="002319F9">
        <w:rPr>
          <w:rFonts w:ascii="Times New Roman" w:eastAsia="Times New Roman" w:hAnsi="Times New Roman" w:cs="Times New Roman"/>
          <w:sz w:val="24"/>
          <w:szCs w:val="24"/>
        </w:rPr>
        <w:t xml:space="preserve"> &lt;type ‘function’&gt;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Definition:</w:t>
      </w:r>
      <w:r w:rsidRPr="002319F9">
        <w:rPr>
          <w:rFonts w:ascii="Times New Roman" w:eastAsia="Times New Roman" w:hAnsi="Times New Roman" w:cs="Times New Roman"/>
          <w:sz w:val="24"/>
          <w:szCs w:val="24"/>
        </w:rPr>
        <w:t xml:space="preserve"> </w:t>
      </w:r>
      <w:proofErr w:type="spellStart"/>
      <w:r w:rsidRPr="002319F9">
        <w:rPr>
          <w:rFonts w:ascii="Times New Roman" w:eastAsia="Times New Roman" w:hAnsi="Times New Roman" w:cs="Times New Roman"/>
          <w:sz w:val="24"/>
          <w:szCs w:val="24"/>
        </w:rPr>
        <w:t>varcov_</w:t>
      </w:r>
      <w:proofErr w:type="gram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w, ticker, start, end)</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b/>
          <w:bCs/>
          <w:sz w:val="24"/>
          <w:szCs w:val="24"/>
        </w:rPr>
        <w:t>Docstring</w:t>
      </w:r>
      <w:proofErr w:type="spellEnd"/>
      <w:r w:rsidRPr="002319F9">
        <w:rPr>
          <w:rFonts w:ascii="Times New Roman" w:eastAsia="Times New Roman" w:hAnsi="Times New Roman" w:cs="Times New Roman"/>
          <w:b/>
          <w:bCs/>
          <w:sz w:val="24"/>
          <w:szCs w:val="24"/>
        </w:rPr>
        <w:t>:</w:t>
      </w:r>
    </w:p>
    <w:p w:rsidR="002319F9" w:rsidRPr="002319F9" w:rsidRDefault="002319F9" w:rsidP="002319F9">
      <w:pPr>
        <w:spacing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This function calculates </w:t>
      </w:r>
      <w:proofErr w:type="spell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 xml:space="preserve"> using the variance-covariance (or parametric) method.</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INPUT:</w:t>
      </w:r>
    </w:p>
    <w:p w:rsidR="002319F9" w:rsidRPr="002319F9" w:rsidRDefault="002319F9" w:rsidP="002319F9">
      <w:pPr>
        <w:numPr>
          <w:ilvl w:val="0"/>
          <w:numId w:val="6"/>
        </w:numPr>
        <w:spacing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w</w:t>
      </w:r>
      <w:r w:rsidRPr="002319F9">
        <w:rPr>
          <w:rFonts w:ascii="Times New Roman" w:eastAsia="Times New Roman" w:hAnsi="Times New Roman" w:cs="Times New Roman"/>
          <w:sz w:val="24"/>
          <w:szCs w:val="24"/>
        </w:rPr>
        <w:t xml:space="preserve"> - float, the amount of ‘wealth’ (dollar amount) the investor wants to invest</w:t>
      </w:r>
    </w:p>
    <w:p w:rsidR="002319F9" w:rsidRPr="002319F9" w:rsidRDefault="002319F9" w:rsidP="002319F9">
      <w:pPr>
        <w:numPr>
          <w:ilvl w:val="0"/>
          <w:numId w:val="6"/>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ticker</w:t>
      </w:r>
      <w:r w:rsidRPr="002319F9">
        <w:rPr>
          <w:rFonts w:ascii="Times New Roman" w:eastAsia="Times New Roman" w:hAnsi="Times New Roman" w:cs="Times New Roman"/>
          <w:sz w:val="24"/>
          <w:szCs w:val="24"/>
        </w:rPr>
        <w:t xml:space="preserve"> - string, the ticker of the stock</w:t>
      </w:r>
    </w:p>
    <w:p w:rsidR="002319F9" w:rsidRPr="002319F9" w:rsidRDefault="002319F9" w:rsidP="002319F9">
      <w:pPr>
        <w:numPr>
          <w:ilvl w:val="0"/>
          <w:numId w:val="6"/>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start</w:t>
      </w:r>
      <w:r w:rsidRPr="002319F9">
        <w:rPr>
          <w:rFonts w:ascii="Times New Roman" w:eastAsia="Times New Roman" w:hAnsi="Times New Roman" w:cs="Times New Roman"/>
          <w:sz w:val="24"/>
          <w:szCs w:val="24"/>
        </w:rPr>
        <w:t xml:space="preserve"> - string, first day of the financial time series</w:t>
      </w:r>
    </w:p>
    <w:p w:rsidR="002319F9" w:rsidRPr="002319F9" w:rsidRDefault="002319F9" w:rsidP="002319F9">
      <w:pPr>
        <w:numPr>
          <w:ilvl w:val="0"/>
          <w:numId w:val="6"/>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end</w:t>
      </w:r>
      <w:r w:rsidRPr="002319F9">
        <w:rPr>
          <w:rFonts w:ascii="Times New Roman" w:eastAsia="Times New Roman" w:hAnsi="Times New Roman" w:cs="Times New Roman"/>
          <w:sz w:val="24"/>
          <w:szCs w:val="24"/>
        </w:rPr>
        <w:t xml:space="preserve"> - string, last day of the financial time series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OUTPUT: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float</w:t>
      </w:r>
      <w:proofErr w:type="gramEnd"/>
      <w:r w:rsidRPr="002319F9">
        <w:rPr>
          <w:rFonts w:ascii="Times New Roman" w:eastAsia="Times New Roman" w:hAnsi="Times New Roman" w:cs="Times New Roman"/>
          <w:sz w:val="24"/>
          <w:szCs w:val="24"/>
        </w:rPr>
        <w:t xml:space="preserve"> - the 95% and 99% Value-at-Risk of the given amount ‘w’ plot - a histogram of the returns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lastRenderedPageBreak/>
        <w:t>EXAMPLES: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This example illustrates basic use of this function assuming the investor wants to invest </w:t>
      </w:r>
      <w:hyperlink r:id="rId11" w:anchor="id1" w:history="1">
        <w:r w:rsidRPr="002319F9">
          <w:rPr>
            <w:rFonts w:ascii="Times New Roman" w:eastAsia="Times New Roman" w:hAnsi="Times New Roman" w:cs="Times New Roman"/>
            <w:color w:val="0000FF"/>
            <w:sz w:val="24"/>
            <w:szCs w:val="24"/>
            <w:u w:val="single"/>
          </w:rPr>
          <w:t>`</w:t>
        </w:r>
      </w:hyperlink>
      <w:r w:rsidRPr="002319F9">
        <w:rPr>
          <w:rFonts w:ascii="Times New Roman" w:eastAsia="Times New Roman" w:hAnsi="Times New Roman" w:cs="Times New Roman"/>
          <w:sz w:val="24"/>
          <w:szCs w:val="24"/>
        </w:rPr>
        <w:t>100,000 into Apple (</w:t>
      </w:r>
      <w:proofErr w:type="spellStart"/>
      <w:r w:rsidRPr="002319F9">
        <w:rPr>
          <w:rFonts w:ascii="Times New Roman" w:eastAsia="Times New Roman" w:hAnsi="Times New Roman" w:cs="Times New Roman"/>
          <w:sz w:val="24"/>
          <w:szCs w:val="24"/>
        </w:rPr>
        <w:t>aapl</w:t>
      </w:r>
      <w:proofErr w:type="spellEnd"/>
      <w:r w:rsidRPr="002319F9">
        <w:rPr>
          <w:rFonts w:ascii="Times New Roman" w:eastAsia="Times New Roman" w:hAnsi="Times New Roman" w:cs="Times New Roman"/>
          <w:sz w:val="24"/>
          <w:szCs w:val="24"/>
        </w:rPr>
        <w:t>), with data beginning from Jan 1st, 2004 and ending February 1st, 2011.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varcov_var</w:t>
      </w:r>
      <w:proofErr w:type="spellEnd"/>
      <w:r w:rsidRPr="002319F9">
        <w:rPr>
          <w:rFonts w:ascii="Courier New" w:eastAsia="Times New Roman" w:hAnsi="Courier New" w:cs="Courier New"/>
          <w:sz w:val="20"/>
          <w:szCs w:val="20"/>
        </w:rPr>
        <w:t>(100000, "</w:t>
      </w:r>
      <w:proofErr w:type="spellStart"/>
      <w:r w:rsidRPr="002319F9">
        <w:rPr>
          <w:rFonts w:ascii="Courier New" w:eastAsia="Times New Roman" w:hAnsi="Courier New" w:cs="Courier New"/>
          <w:sz w:val="20"/>
          <w:szCs w:val="20"/>
        </w:rPr>
        <w:t>goog</w:t>
      </w:r>
      <w:proofErr w:type="spellEnd"/>
      <w:r w:rsidRPr="002319F9">
        <w:rPr>
          <w:rFonts w:ascii="Courier New" w:eastAsia="Times New Roman" w:hAnsi="Courier New" w:cs="Courier New"/>
          <w:sz w:val="20"/>
          <w:szCs w:val="20"/>
        </w:rPr>
        <w:t>", "Jan+1,+2004", "Feb+1,+2011")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The 95% Value-at-Risk is: $ -3575.20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The 99% Value-at-Risk is: $ -5060.95</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One may also input a float amount for wealth</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varcov_var</w:t>
      </w:r>
      <w:proofErr w:type="spellEnd"/>
      <w:r w:rsidRPr="002319F9">
        <w:rPr>
          <w:rFonts w:ascii="Courier New" w:eastAsia="Times New Roman" w:hAnsi="Courier New" w:cs="Courier New"/>
          <w:sz w:val="20"/>
          <w:szCs w:val="20"/>
        </w:rPr>
        <w:t>(38242.24, "</w:t>
      </w:r>
      <w:proofErr w:type="spellStart"/>
      <w:r w:rsidRPr="002319F9">
        <w:rPr>
          <w:rFonts w:ascii="Courier New" w:eastAsia="Times New Roman" w:hAnsi="Courier New" w:cs="Courier New"/>
          <w:sz w:val="20"/>
          <w:szCs w:val="20"/>
        </w:rPr>
        <w:t>aapl</w:t>
      </w:r>
      <w:proofErr w:type="spellEnd"/>
      <w:r w:rsidRPr="002319F9">
        <w:rPr>
          <w:rFonts w:ascii="Courier New" w:eastAsia="Times New Roman" w:hAnsi="Courier New" w:cs="Courier New"/>
          <w:sz w:val="20"/>
          <w:szCs w:val="20"/>
        </w:rPr>
        <w:t>", "Jan+1,+2004", "Feb+1,+2011")</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The 95% Value-at-Risk is: $ -1478.29</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The 99% Value-at-Risk is: $ -2102.42</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NOTES: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The parametric method assumes a normal distribution. In this function, we model returns using the difference of the logs which is standard practice in the finance industry.</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AUTHORS:</w:t>
      </w:r>
    </w:p>
    <w:p w:rsidR="002319F9" w:rsidRPr="002319F9" w:rsidRDefault="002319F9" w:rsidP="002319F9">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Edwin </w:t>
      </w:r>
      <w:proofErr w:type="spellStart"/>
      <w:r w:rsidRPr="002319F9">
        <w:rPr>
          <w:rFonts w:ascii="Times New Roman" w:eastAsia="Times New Roman" w:hAnsi="Times New Roman" w:cs="Times New Roman"/>
          <w:sz w:val="24"/>
          <w:szCs w:val="24"/>
        </w:rPr>
        <w:t>Tsay</w:t>
      </w:r>
      <w:proofErr w:type="spellEnd"/>
      <w:r w:rsidRPr="002319F9">
        <w:rPr>
          <w:rFonts w:ascii="Times New Roman" w:eastAsia="Times New Roman" w:hAnsi="Times New Roman" w:cs="Times New Roman"/>
          <w:sz w:val="24"/>
          <w:szCs w:val="24"/>
        </w:rPr>
        <w:t xml:space="preserve"> (2011-05-31)</w:t>
      </w:r>
    </w:p>
    <w:p w:rsidR="002319F9" w:rsidRDefault="003E65E5" w:rsidP="003E65E5">
      <w:pPr>
        <w:jc w:val="center"/>
      </w:pPr>
      <w:r>
        <w:rPr>
          <w:noProof/>
        </w:rPr>
        <w:drawing>
          <wp:inline distT="0" distB="0" distL="0" distR="0">
            <wp:extent cx="4425705" cy="2980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e0.png"/>
                    <pic:cNvPicPr/>
                  </pic:nvPicPr>
                  <pic:blipFill>
                    <a:blip r:embed="rId10">
                      <a:extLst>
                        <a:ext uri="{28A0092B-C50C-407E-A947-70E740481C1C}">
                          <a14:useLocalDpi xmlns:a14="http://schemas.microsoft.com/office/drawing/2010/main" val="0"/>
                        </a:ext>
                      </a:extLst>
                    </a:blip>
                    <a:stretch>
                      <a:fillRect/>
                    </a:stretch>
                  </pic:blipFill>
                  <pic:spPr>
                    <a:xfrm>
                      <a:off x="0" y="0"/>
                      <a:ext cx="4425705" cy="2980950"/>
                    </a:xfrm>
                    <a:prstGeom prst="rect">
                      <a:avLst/>
                    </a:prstGeom>
                  </pic:spPr>
                </pic:pic>
              </a:graphicData>
            </a:graphic>
          </wp:inline>
        </w:drawing>
      </w:r>
    </w:p>
    <w:p w:rsidR="002319F9" w:rsidRDefault="002319F9" w:rsidP="002319F9"/>
    <w:p w:rsidR="002319F9" w:rsidRDefault="002319F9" w:rsidP="002319F9">
      <w:pPr>
        <w:pStyle w:val="Heading2"/>
        <w:spacing w:after="120"/>
      </w:pPr>
      <w:bookmarkStart w:id="6" w:name="_Toc294873395"/>
      <w:r>
        <w:t>3. Monte Carlo Simulation</w:t>
      </w:r>
      <w:bookmarkEnd w:id="6"/>
    </w:p>
    <w:p w:rsidR="002319F9" w:rsidRDefault="002319F9" w:rsidP="002319F9">
      <w:r>
        <w:tab/>
        <w:t xml:space="preserve">The final method explored in this project used to calculate </w:t>
      </w:r>
      <w:proofErr w:type="spellStart"/>
      <w:r>
        <w:t>VaR</w:t>
      </w:r>
      <w:proofErr w:type="spellEnd"/>
      <w:r>
        <w:t xml:space="preserve"> is the Monte Carlo simulation. The underlying model is geometric Brownian motion, a basic building block in the world of finance. </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lastRenderedPageBreak/>
        <w:t>File:</w:t>
      </w:r>
      <w:r w:rsidRPr="002319F9">
        <w:rPr>
          <w:rFonts w:ascii="Times New Roman" w:eastAsia="Times New Roman" w:hAnsi="Times New Roman" w:cs="Times New Roman"/>
          <w:sz w:val="24"/>
          <w:szCs w:val="24"/>
        </w:rPr>
        <w:t xml:space="preserve"> /tmp/</w:t>
      </w:r>
      <w:hyperlink r:id="rId12" w:anchor="id3" w:history="1">
        <w:r w:rsidRPr="002319F9">
          <w:rPr>
            <w:rFonts w:ascii="Times New Roman" w:eastAsia="Times New Roman" w:hAnsi="Times New Roman" w:cs="Times New Roman"/>
            <w:color w:val="0000FF"/>
            <w:sz w:val="24"/>
            <w:szCs w:val="24"/>
            <w:u w:val="single"/>
          </w:rPr>
          <w:t>tmpWCjUC_</w:t>
        </w:r>
      </w:hyperlink>
      <w:r w:rsidRPr="002319F9">
        <w:rPr>
          <w:rFonts w:ascii="Times New Roman" w:eastAsia="Times New Roman" w:hAnsi="Times New Roman" w:cs="Times New Roman"/>
          <w:sz w:val="24"/>
          <w:szCs w:val="24"/>
        </w:rPr>
        <w:t>/___code___.py</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Type:</w:t>
      </w:r>
      <w:r w:rsidRPr="002319F9">
        <w:rPr>
          <w:rFonts w:ascii="Times New Roman" w:eastAsia="Times New Roman" w:hAnsi="Times New Roman" w:cs="Times New Roman"/>
          <w:sz w:val="24"/>
          <w:szCs w:val="24"/>
        </w:rPr>
        <w:t xml:space="preserve"> &lt;type ‘function’&gt;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b/>
          <w:bCs/>
          <w:sz w:val="24"/>
          <w:szCs w:val="24"/>
        </w:rPr>
        <w:t>Definition:</w:t>
      </w:r>
      <w:r w:rsidRPr="002319F9">
        <w:rPr>
          <w:rFonts w:ascii="Times New Roman" w:eastAsia="Times New Roman" w:hAnsi="Times New Roman" w:cs="Times New Roman"/>
          <w:sz w:val="24"/>
          <w:szCs w:val="24"/>
        </w:rPr>
        <w:t xml:space="preserve"> </w:t>
      </w:r>
      <w:proofErr w:type="spellStart"/>
      <w:r w:rsidRPr="002319F9">
        <w:rPr>
          <w:rFonts w:ascii="Times New Roman" w:eastAsia="Times New Roman" w:hAnsi="Times New Roman" w:cs="Times New Roman"/>
          <w:sz w:val="24"/>
          <w:szCs w:val="24"/>
        </w:rPr>
        <w:t>montecarlo_</w:t>
      </w:r>
      <w:proofErr w:type="gram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w:t>
      </w:r>
      <w:proofErr w:type="gramEnd"/>
      <w:r w:rsidRPr="002319F9">
        <w:rPr>
          <w:rFonts w:ascii="Times New Roman" w:eastAsia="Times New Roman" w:hAnsi="Times New Roman" w:cs="Times New Roman"/>
          <w:sz w:val="24"/>
          <w:szCs w:val="24"/>
        </w:rPr>
        <w:t>w, ticker, start, end, trials)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spellStart"/>
      <w:r w:rsidRPr="002319F9">
        <w:rPr>
          <w:rFonts w:ascii="Times New Roman" w:eastAsia="Times New Roman" w:hAnsi="Times New Roman" w:cs="Times New Roman"/>
          <w:b/>
          <w:bCs/>
          <w:sz w:val="24"/>
          <w:szCs w:val="24"/>
        </w:rPr>
        <w:t>Docstring</w:t>
      </w:r>
      <w:proofErr w:type="spellEnd"/>
      <w:r w:rsidRPr="002319F9">
        <w:rPr>
          <w:rFonts w:ascii="Times New Roman" w:eastAsia="Times New Roman" w:hAnsi="Times New Roman" w:cs="Times New Roman"/>
          <w:b/>
          <w:bCs/>
          <w:sz w:val="24"/>
          <w:szCs w:val="24"/>
        </w:rPr>
        <w:t>:</w:t>
      </w:r>
    </w:p>
    <w:p w:rsidR="002319F9" w:rsidRPr="002319F9" w:rsidRDefault="002319F9" w:rsidP="002319F9">
      <w:pPr>
        <w:spacing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This function calculates </w:t>
      </w:r>
      <w:proofErr w:type="spellStart"/>
      <w:r w:rsidRPr="002319F9">
        <w:rPr>
          <w:rFonts w:ascii="Times New Roman" w:eastAsia="Times New Roman" w:hAnsi="Times New Roman" w:cs="Times New Roman"/>
          <w:sz w:val="24"/>
          <w:szCs w:val="24"/>
        </w:rPr>
        <w:t>VaR</w:t>
      </w:r>
      <w:proofErr w:type="spellEnd"/>
      <w:r w:rsidRPr="002319F9">
        <w:rPr>
          <w:rFonts w:ascii="Times New Roman" w:eastAsia="Times New Roman" w:hAnsi="Times New Roman" w:cs="Times New Roman"/>
          <w:sz w:val="24"/>
          <w:szCs w:val="24"/>
        </w:rPr>
        <w:t xml:space="preserve"> by running a Monte Carlo simulation, using geometric </w:t>
      </w:r>
      <w:proofErr w:type="spellStart"/>
      <w:proofErr w:type="gramStart"/>
      <w:r w:rsidRPr="002319F9">
        <w:rPr>
          <w:rFonts w:ascii="Times New Roman" w:eastAsia="Times New Roman" w:hAnsi="Times New Roman" w:cs="Times New Roman"/>
          <w:sz w:val="24"/>
          <w:szCs w:val="24"/>
        </w:rPr>
        <w:t>brownian</w:t>
      </w:r>
      <w:proofErr w:type="spellEnd"/>
      <w:proofErr w:type="gramEnd"/>
      <w:r w:rsidRPr="002319F9">
        <w:rPr>
          <w:rFonts w:ascii="Times New Roman" w:eastAsia="Times New Roman" w:hAnsi="Times New Roman" w:cs="Times New Roman"/>
          <w:sz w:val="24"/>
          <w:szCs w:val="24"/>
        </w:rPr>
        <w:t xml:space="preserve"> motion, a specified number of trials.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INPUT:</w:t>
      </w:r>
    </w:p>
    <w:p w:rsidR="002319F9" w:rsidRPr="002319F9" w:rsidRDefault="002319F9" w:rsidP="002319F9">
      <w:pPr>
        <w:numPr>
          <w:ilvl w:val="0"/>
          <w:numId w:val="8"/>
        </w:numPr>
        <w:spacing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w</w:t>
      </w:r>
      <w:r w:rsidRPr="002319F9">
        <w:rPr>
          <w:rFonts w:ascii="Times New Roman" w:eastAsia="Times New Roman" w:hAnsi="Times New Roman" w:cs="Times New Roman"/>
          <w:sz w:val="24"/>
          <w:szCs w:val="24"/>
        </w:rPr>
        <w:t xml:space="preserve"> - float, the amount of ‘wealth’ (dollar amount) the investor wants to invest</w:t>
      </w:r>
    </w:p>
    <w:p w:rsidR="002319F9" w:rsidRPr="002319F9" w:rsidRDefault="002319F9" w:rsidP="002319F9">
      <w:pPr>
        <w:numPr>
          <w:ilvl w:val="0"/>
          <w:numId w:val="8"/>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ticker</w:t>
      </w:r>
      <w:r w:rsidRPr="002319F9">
        <w:rPr>
          <w:rFonts w:ascii="Times New Roman" w:eastAsia="Times New Roman" w:hAnsi="Times New Roman" w:cs="Times New Roman"/>
          <w:sz w:val="24"/>
          <w:szCs w:val="24"/>
        </w:rPr>
        <w:t xml:space="preserve"> - string, the ticker of the stock</w:t>
      </w:r>
    </w:p>
    <w:p w:rsidR="002319F9" w:rsidRPr="002319F9" w:rsidRDefault="002319F9" w:rsidP="002319F9">
      <w:pPr>
        <w:numPr>
          <w:ilvl w:val="0"/>
          <w:numId w:val="8"/>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start</w:t>
      </w:r>
      <w:r w:rsidRPr="002319F9">
        <w:rPr>
          <w:rFonts w:ascii="Times New Roman" w:eastAsia="Times New Roman" w:hAnsi="Times New Roman" w:cs="Times New Roman"/>
          <w:sz w:val="24"/>
          <w:szCs w:val="24"/>
        </w:rPr>
        <w:t xml:space="preserve"> - string, first day of the financial time series</w:t>
      </w:r>
    </w:p>
    <w:p w:rsidR="002319F9" w:rsidRPr="002319F9" w:rsidRDefault="002319F9" w:rsidP="002319F9">
      <w:pPr>
        <w:numPr>
          <w:ilvl w:val="0"/>
          <w:numId w:val="8"/>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end</w:t>
      </w:r>
      <w:r w:rsidRPr="002319F9">
        <w:rPr>
          <w:rFonts w:ascii="Times New Roman" w:eastAsia="Times New Roman" w:hAnsi="Times New Roman" w:cs="Times New Roman"/>
          <w:sz w:val="24"/>
          <w:szCs w:val="24"/>
        </w:rPr>
        <w:t xml:space="preserve"> - string, last day of the financial time series</w:t>
      </w:r>
    </w:p>
    <w:p w:rsidR="002319F9" w:rsidRPr="002319F9" w:rsidRDefault="002319F9" w:rsidP="002319F9">
      <w:pPr>
        <w:numPr>
          <w:ilvl w:val="0"/>
          <w:numId w:val="8"/>
        </w:numPr>
        <w:spacing w:before="100" w:beforeAutospacing="1" w:after="100" w:afterAutospacing="1" w:line="240" w:lineRule="auto"/>
        <w:ind w:left="2160"/>
        <w:rPr>
          <w:rFonts w:ascii="Times New Roman" w:eastAsia="Times New Roman" w:hAnsi="Times New Roman" w:cs="Times New Roman"/>
          <w:sz w:val="24"/>
          <w:szCs w:val="24"/>
        </w:rPr>
      </w:pPr>
      <w:r w:rsidRPr="002319F9">
        <w:rPr>
          <w:rFonts w:ascii="Courier New" w:eastAsia="Times New Roman" w:hAnsi="Courier New" w:cs="Courier New"/>
          <w:sz w:val="20"/>
          <w:szCs w:val="20"/>
        </w:rPr>
        <w:t>trials</w:t>
      </w:r>
      <w:r w:rsidRPr="002319F9">
        <w:rPr>
          <w:rFonts w:ascii="Times New Roman" w:eastAsia="Times New Roman" w:hAnsi="Times New Roman" w:cs="Times New Roman"/>
          <w:sz w:val="24"/>
          <w:szCs w:val="24"/>
        </w:rPr>
        <w:t xml:space="preserve"> - integer, number of desired trials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OUTPUT:</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proofErr w:type="gramStart"/>
      <w:r w:rsidRPr="002319F9">
        <w:rPr>
          <w:rFonts w:ascii="Times New Roman" w:eastAsia="Times New Roman" w:hAnsi="Times New Roman" w:cs="Times New Roman"/>
          <w:sz w:val="24"/>
          <w:szCs w:val="24"/>
        </w:rPr>
        <w:t>float</w:t>
      </w:r>
      <w:proofErr w:type="gramEnd"/>
      <w:r w:rsidRPr="002319F9">
        <w:rPr>
          <w:rFonts w:ascii="Times New Roman" w:eastAsia="Times New Roman" w:hAnsi="Times New Roman" w:cs="Times New Roman"/>
          <w:sz w:val="24"/>
          <w:szCs w:val="24"/>
        </w:rPr>
        <w:t xml:space="preserve"> - the 95% and 99% Value-at-Risk of the given amount ‘w’ plot - a histogram of the returns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EXAMPLES:</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This example illustrates basic use of this function assuming the investor wants to invest </w:t>
      </w:r>
      <w:hyperlink r:id="rId13" w:anchor="id1" w:history="1">
        <w:r w:rsidRPr="002319F9">
          <w:rPr>
            <w:rFonts w:ascii="Times New Roman" w:eastAsia="Times New Roman" w:hAnsi="Times New Roman" w:cs="Times New Roman"/>
            <w:color w:val="0000FF"/>
            <w:sz w:val="24"/>
            <w:szCs w:val="24"/>
            <w:u w:val="single"/>
          </w:rPr>
          <w:t>`</w:t>
        </w:r>
      </w:hyperlink>
      <w:r w:rsidRPr="002319F9">
        <w:rPr>
          <w:rFonts w:ascii="Times New Roman" w:eastAsia="Times New Roman" w:hAnsi="Times New Roman" w:cs="Times New Roman"/>
          <w:sz w:val="24"/>
          <w:szCs w:val="24"/>
        </w:rPr>
        <w:t>100,000 into Apple (</w:t>
      </w:r>
      <w:proofErr w:type="spellStart"/>
      <w:r w:rsidRPr="002319F9">
        <w:rPr>
          <w:rFonts w:ascii="Times New Roman" w:eastAsia="Times New Roman" w:hAnsi="Times New Roman" w:cs="Times New Roman"/>
          <w:sz w:val="24"/>
          <w:szCs w:val="24"/>
        </w:rPr>
        <w:t>aapl</w:t>
      </w:r>
      <w:proofErr w:type="spellEnd"/>
      <w:r w:rsidRPr="002319F9">
        <w:rPr>
          <w:rFonts w:ascii="Times New Roman" w:eastAsia="Times New Roman" w:hAnsi="Times New Roman" w:cs="Times New Roman"/>
          <w:sz w:val="24"/>
          <w:szCs w:val="24"/>
        </w:rPr>
        <w:t>), with data beginning from Jan 1st, 2004 and ending February 1st, 2011, and wants to run a total of 10,000 trials.</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montecarlo_var</w:t>
      </w:r>
      <w:proofErr w:type="spellEnd"/>
      <w:r w:rsidRPr="002319F9">
        <w:rPr>
          <w:rFonts w:ascii="Courier New" w:eastAsia="Times New Roman" w:hAnsi="Courier New" w:cs="Courier New"/>
          <w:sz w:val="20"/>
          <w:szCs w:val="20"/>
        </w:rPr>
        <w:t>(100000, "</w:t>
      </w:r>
      <w:proofErr w:type="spellStart"/>
      <w:r w:rsidRPr="002319F9">
        <w:rPr>
          <w:rFonts w:ascii="Courier New" w:eastAsia="Times New Roman" w:hAnsi="Courier New" w:cs="Courier New"/>
          <w:sz w:val="20"/>
          <w:szCs w:val="20"/>
        </w:rPr>
        <w:t>aapl</w:t>
      </w:r>
      <w:proofErr w:type="spellEnd"/>
      <w:r w:rsidRPr="002319F9">
        <w:rPr>
          <w:rFonts w:ascii="Courier New" w:eastAsia="Times New Roman" w:hAnsi="Courier New" w:cs="Courier New"/>
          <w:sz w:val="20"/>
          <w:szCs w:val="20"/>
        </w:rPr>
        <w:t>", "Jan+1,+2004", "Feb+1,+2011", 10000)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The 95% Value-at-Risk is: $ -3627.70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The 99% Value-at-Risk is: $ -5013.99</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One may also input a float amount for wealth</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xml:space="preserve">: </w:t>
      </w:r>
      <w:proofErr w:type="spellStart"/>
      <w:r w:rsidRPr="002319F9">
        <w:rPr>
          <w:rFonts w:ascii="Courier New" w:eastAsia="Times New Roman" w:hAnsi="Courier New" w:cs="Courier New"/>
          <w:sz w:val="20"/>
          <w:szCs w:val="20"/>
        </w:rPr>
        <w:t>montecarlo_var</w:t>
      </w:r>
      <w:proofErr w:type="spellEnd"/>
      <w:r w:rsidRPr="002319F9">
        <w:rPr>
          <w:rFonts w:ascii="Courier New" w:eastAsia="Times New Roman" w:hAnsi="Courier New" w:cs="Courier New"/>
          <w:sz w:val="20"/>
          <w:szCs w:val="20"/>
        </w:rPr>
        <w:t>(38242.24, "</w:t>
      </w:r>
      <w:proofErr w:type="spellStart"/>
      <w:r w:rsidRPr="002319F9">
        <w:rPr>
          <w:rFonts w:ascii="Courier New" w:eastAsia="Times New Roman" w:hAnsi="Courier New" w:cs="Courier New"/>
          <w:sz w:val="20"/>
          <w:szCs w:val="20"/>
        </w:rPr>
        <w:t>aapl</w:t>
      </w:r>
      <w:proofErr w:type="spellEnd"/>
      <w:r w:rsidRPr="002319F9">
        <w:rPr>
          <w:rFonts w:ascii="Courier New" w:eastAsia="Times New Roman" w:hAnsi="Courier New" w:cs="Courier New"/>
          <w:sz w:val="20"/>
          <w:szCs w:val="20"/>
        </w:rPr>
        <w:t>", "Jan+1,+2004", "Feb+1,+2011", 10000)</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2319F9">
        <w:rPr>
          <w:rFonts w:ascii="Courier New" w:eastAsia="Times New Roman" w:hAnsi="Courier New" w:cs="Courier New"/>
          <w:sz w:val="20"/>
          <w:szCs w:val="20"/>
        </w:rPr>
        <w:t>sage</w:t>
      </w:r>
      <w:proofErr w:type="gramEnd"/>
      <w:r w:rsidRPr="002319F9">
        <w:rPr>
          <w:rFonts w:ascii="Courier New" w:eastAsia="Times New Roman" w:hAnsi="Courier New" w:cs="Courier New"/>
          <w:sz w:val="20"/>
          <w:szCs w:val="20"/>
        </w:rPr>
        <w:t>: The 95% Value-at-Risk is: $ -1385.54</w:t>
      </w:r>
    </w:p>
    <w:p w:rsidR="002319F9" w:rsidRPr="002319F9" w:rsidRDefault="002319F9" w:rsidP="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2319F9">
        <w:rPr>
          <w:rFonts w:ascii="Courier New" w:eastAsia="Times New Roman" w:hAnsi="Courier New" w:cs="Courier New"/>
          <w:sz w:val="20"/>
          <w:szCs w:val="20"/>
        </w:rPr>
        <w:t>The 99% Value-at-Risk is: $ -1938.043</w:t>
      </w:r>
    </w:p>
    <w:p w:rsidR="002319F9" w:rsidRPr="002319F9" w:rsidRDefault="002319F9" w:rsidP="002319F9">
      <w:pPr>
        <w:spacing w:before="100" w:beforeAutospacing="1" w:after="100" w:afterAutospacing="1" w:line="240" w:lineRule="auto"/>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AUTHORS:</w:t>
      </w:r>
    </w:p>
    <w:p w:rsidR="002319F9" w:rsidRPr="002319F9" w:rsidRDefault="002319F9" w:rsidP="002319F9">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Edwin </w:t>
      </w:r>
      <w:proofErr w:type="spellStart"/>
      <w:r w:rsidRPr="002319F9">
        <w:rPr>
          <w:rFonts w:ascii="Times New Roman" w:eastAsia="Times New Roman" w:hAnsi="Times New Roman" w:cs="Times New Roman"/>
          <w:sz w:val="24"/>
          <w:szCs w:val="24"/>
        </w:rPr>
        <w:t>Tsay</w:t>
      </w:r>
      <w:proofErr w:type="spellEnd"/>
      <w:r w:rsidRPr="002319F9">
        <w:rPr>
          <w:rFonts w:ascii="Times New Roman" w:eastAsia="Times New Roman" w:hAnsi="Times New Roman" w:cs="Times New Roman"/>
          <w:sz w:val="24"/>
          <w:szCs w:val="24"/>
        </w:rPr>
        <w:t xml:space="preserve"> (2011-05-31)</w:t>
      </w:r>
    </w:p>
    <w:p w:rsidR="002319F9" w:rsidRPr="002319F9" w:rsidRDefault="002319F9" w:rsidP="002319F9">
      <w:pPr>
        <w:numPr>
          <w:ilvl w:val="0"/>
          <w:numId w:val="9"/>
        </w:numPr>
        <w:spacing w:before="100" w:beforeAutospacing="1" w:after="100" w:afterAutospacing="1" w:line="240" w:lineRule="auto"/>
        <w:ind w:left="1440"/>
        <w:rPr>
          <w:rFonts w:ascii="Times New Roman" w:eastAsia="Times New Roman" w:hAnsi="Times New Roman" w:cs="Times New Roman"/>
          <w:sz w:val="24"/>
          <w:szCs w:val="24"/>
        </w:rPr>
      </w:pPr>
      <w:r w:rsidRPr="002319F9">
        <w:rPr>
          <w:rFonts w:ascii="Times New Roman" w:eastAsia="Times New Roman" w:hAnsi="Times New Roman" w:cs="Times New Roman"/>
          <w:sz w:val="24"/>
          <w:szCs w:val="24"/>
        </w:rPr>
        <w:t xml:space="preserve">Harmony </w:t>
      </w:r>
      <w:proofErr w:type="spellStart"/>
      <w:r w:rsidRPr="002319F9">
        <w:rPr>
          <w:rFonts w:ascii="Times New Roman" w:eastAsia="Times New Roman" w:hAnsi="Times New Roman" w:cs="Times New Roman"/>
          <w:sz w:val="24"/>
          <w:szCs w:val="24"/>
        </w:rPr>
        <w:t>Mak</w:t>
      </w:r>
      <w:proofErr w:type="spellEnd"/>
      <w:r w:rsidRPr="002319F9">
        <w:rPr>
          <w:rFonts w:ascii="Times New Roman" w:eastAsia="Times New Roman" w:hAnsi="Times New Roman" w:cs="Times New Roman"/>
          <w:sz w:val="24"/>
          <w:szCs w:val="24"/>
        </w:rPr>
        <w:t xml:space="preserve"> (2011-05-31)</w:t>
      </w:r>
    </w:p>
    <w:p w:rsidR="002319F9" w:rsidRDefault="002319F9" w:rsidP="003E65E5">
      <w:pPr>
        <w:jc w:val="center"/>
      </w:pPr>
      <w:r>
        <w:rPr>
          <w:noProof/>
        </w:rPr>
        <w:lastRenderedPageBreak/>
        <w:drawing>
          <wp:inline distT="0" distB="0" distL="0" distR="0">
            <wp:extent cx="4425705" cy="298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e0.png"/>
                    <pic:cNvPicPr/>
                  </pic:nvPicPr>
                  <pic:blipFill>
                    <a:blip r:embed="rId14">
                      <a:extLst>
                        <a:ext uri="{28A0092B-C50C-407E-A947-70E740481C1C}">
                          <a14:useLocalDpi xmlns:a14="http://schemas.microsoft.com/office/drawing/2010/main" val="0"/>
                        </a:ext>
                      </a:extLst>
                    </a:blip>
                    <a:stretch>
                      <a:fillRect/>
                    </a:stretch>
                  </pic:blipFill>
                  <pic:spPr>
                    <a:xfrm>
                      <a:off x="0" y="0"/>
                      <a:ext cx="4425705" cy="2980950"/>
                    </a:xfrm>
                    <a:prstGeom prst="rect">
                      <a:avLst/>
                    </a:prstGeom>
                  </pic:spPr>
                </pic:pic>
              </a:graphicData>
            </a:graphic>
          </wp:inline>
        </w:drawing>
      </w: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pStyle w:val="Heading1"/>
        <w:jc w:val="center"/>
      </w:pPr>
      <w:bookmarkStart w:id="7" w:name="_Toc294873396"/>
      <w:r>
        <w:lastRenderedPageBreak/>
        <w:t xml:space="preserve">Stock Price Simulator: Monte Carlo Simulation Using Geometric Brownian </w:t>
      </w:r>
      <w:proofErr w:type="gramStart"/>
      <w:r>
        <w:t>Motion</w:t>
      </w:r>
      <w:bookmarkEnd w:id="7"/>
      <w:proofErr w:type="gramEnd"/>
    </w:p>
    <w:p w:rsidR="003E65E5" w:rsidRDefault="003E65E5" w:rsidP="003E65E5">
      <w:pPr>
        <w:jc w:val="center"/>
      </w:pPr>
      <w:r w:rsidRPr="003E65E5">
        <w:rPr>
          <w:i/>
        </w:rPr>
        <w:t>Contributed by</w:t>
      </w:r>
      <w:r>
        <w:rPr>
          <w:i/>
        </w:rPr>
        <w:t xml:space="preserve">: </w:t>
      </w:r>
      <w:r>
        <w:t xml:space="preserve">Edwin </w:t>
      </w:r>
      <w:proofErr w:type="spellStart"/>
      <w:r>
        <w:t>Tsay</w:t>
      </w:r>
      <w:proofErr w:type="spellEnd"/>
      <w:r>
        <w:t xml:space="preserve">, Harmony </w:t>
      </w:r>
      <w:proofErr w:type="spellStart"/>
      <w:r>
        <w:t>Mak</w:t>
      </w:r>
      <w:proofErr w:type="spellEnd"/>
    </w:p>
    <w:p w:rsidR="003E65E5" w:rsidRDefault="003E65E5" w:rsidP="003E65E5">
      <w:r>
        <w:tab/>
        <w:t xml:space="preserve">The most basic and widespread model used to predict stock prices is the Monte Carlo Simulation using geometric Brownian motion. </w:t>
      </w:r>
    </w:p>
    <w:p w:rsidR="003E65E5" w:rsidRPr="003E65E5" w:rsidRDefault="003E65E5" w:rsidP="003E65E5">
      <w:r w:rsidRPr="003E65E5">
        <w:rPr>
          <w:rFonts w:ascii="Times New Roman" w:eastAsia="Times New Roman" w:hAnsi="Times New Roman" w:cs="Times New Roman"/>
          <w:b/>
          <w:bCs/>
          <w:sz w:val="24"/>
          <w:szCs w:val="24"/>
        </w:rPr>
        <w:t>File:</w:t>
      </w:r>
      <w:r w:rsidRPr="003E65E5">
        <w:rPr>
          <w:rFonts w:ascii="Times New Roman" w:eastAsia="Times New Roman" w:hAnsi="Times New Roman" w:cs="Times New Roman"/>
          <w:sz w:val="24"/>
          <w:szCs w:val="24"/>
        </w:rPr>
        <w:t xml:space="preserve"> /tmp/tmpP_d4Oq/___code___.py</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b/>
          <w:bCs/>
          <w:sz w:val="24"/>
          <w:szCs w:val="24"/>
        </w:rPr>
        <w:t>Type:</w:t>
      </w:r>
      <w:r w:rsidRPr="003E65E5">
        <w:rPr>
          <w:rFonts w:ascii="Times New Roman" w:eastAsia="Times New Roman" w:hAnsi="Times New Roman" w:cs="Times New Roman"/>
          <w:sz w:val="24"/>
          <w:szCs w:val="24"/>
        </w:rPr>
        <w:t xml:space="preserve"> &lt;type ‘function’&gt;</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b/>
          <w:bCs/>
          <w:sz w:val="24"/>
          <w:szCs w:val="24"/>
        </w:rPr>
        <w:t>Definition:</w:t>
      </w:r>
      <w:r w:rsidRPr="003E65E5">
        <w:rPr>
          <w:rFonts w:ascii="Times New Roman" w:eastAsia="Times New Roman" w:hAnsi="Times New Roman" w:cs="Times New Roman"/>
          <w:sz w:val="24"/>
          <w:szCs w:val="24"/>
        </w:rPr>
        <w:t xml:space="preserve"> </w:t>
      </w:r>
      <w:proofErr w:type="spellStart"/>
      <w:r w:rsidRPr="003E65E5">
        <w:rPr>
          <w:rFonts w:ascii="Times New Roman" w:eastAsia="Times New Roman" w:hAnsi="Times New Roman" w:cs="Times New Roman"/>
          <w:sz w:val="24"/>
          <w:szCs w:val="24"/>
        </w:rPr>
        <w:t>monte_carlo_</w:t>
      </w:r>
      <w:proofErr w:type="gramStart"/>
      <w:r w:rsidRPr="003E65E5">
        <w:rPr>
          <w:rFonts w:ascii="Times New Roman" w:eastAsia="Times New Roman" w:hAnsi="Times New Roman" w:cs="Times New Roman"/>
          <w:sz w:val="24"/>
          <w:szCs w:val="24"/>
        </w:rPr>
        <w:t>gbm</w:t>
      </w:r>
      <w:proofErr w:type="spellEnd"/>
      <w:r w:rsidRPr="003E65E5">
        <w:rPr>
          <w:rFonts w:ascii="Times New Roman" w:eastAsia="Times New Roman" w:hAnsi="Times New Roman" w:cs="Times New Roman"/>
          <w:sz w:val="24"/>
          <w:szCs w:val="24"/>
        </w:rPr>
        <w:t>(</w:t>
      </w:r>
      <w:proofErr w:type="gramEnd"/>
      <w:r w:rsidRPr="003E65E5">
        <w:rPr>
          <w:rFonts w:ascii="Times New Roman" w:eastAsia="Times New Roman" w:hAnsi="Times New Roman" w:cs="Times New Roman"/>
          <w:sz w:val="24"/>
          <w:szCs w:val="24"/>
        </w:rPr>
        <w:t>ticker, start, end, n)</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proofErr w:type="spellStart"/>
      <w:r w:rsidRPr="003E65E5">
        <w:rPr>
          <w:rFonts w:ascii="Times New Roman" w:eastAsia="Times New Roman" w:hAnsi="Times New Roman" w:cs="Times New Roman"/>
          <w:b/>
          <w:bCs/>
          <w:sz w:val="24"/>
          <w:szCs w:val="24"/>
        </w:rPr>
        <w:t>Docstring</w:t>
      </w:r>
      <w:proofErr w:type="spellEnd"/>
      <w:r w:rsidRPr="003E65E5">
        <w:rPr>
          <w:rFonts w:ascii="Times New Roman" w:eastAsia="Times New Roman" w:hAnsi="Times New Roman" w:cs="Times New Roman"/>
          <w:b/>
          <w:bCs/>
          <w:sz w:val="24"/>
          <w:szCs w:val="24"/>
        </w:rPr>
        <w:t>:</w:t>
      </w:r>
    </w:p>
    <w:p w:rsidR="003E65E5" w:rsidRPr="003E65E5" w:rsidRDefault="003E65E5" w:rsidP="003E65E5">
      <w:pPr>
        <w:spacing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This method predicts the price path of a specified stock where each trial represents the price of the stock the next day.</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INPUT:</w:t>
      </w:r>
    </w:p>
    <w:p w:rsidR="003E65E5" w:rsidRPr="003E65E5" w:rsidRDefault="003E65E5" w:rsidP="003E65E5">
      <w:pPr>
        <w:numPr>
          <w:ilvl w:val="0"/>
          <w:numId w:val="10"/>
        </w:numPr>
        <w:spacing w:beforeAutospacing="1" w:after="100" w:afterAutospacing="1" w:line="240" w:lineRule="auto"/>
        <w:ind w:left="2160"/>
        <w:rPr>
          <w:rFonts w:ascii="Times New Roman" w:eastAsia="Times New Roman" w:hAnsi="Times New Roman" w:cs="Times New Roman"/>
          <w:sz w:val="24"/>
          <w:szCs w:val="24"/>
        </w:rPr>
      </w:pPr>
      <w:r w:rsidRPr="003E65E5">
        <w:rPr>
          <w:rFonts w:ascii="Courier New" w:eastAsia="Times New Roman" w:hAnsi="Courier New" w:cs="Courier New"/>
          <w:sz w:val="20"/>
          <w:szCs w:val="20"/>
        </w:rPr>
        <w:t>ticker</w:t>
      </w:r>
      <w:r w:rsidRPr="003E65E5">
        <w:rPr>
          <w:rFonts w:ascii="Times New Roman" w:eastAsia="Times New Roman" w:hAnsi="Times New Roman" w:cs="Times New Roman"/>
          <w:sz w:val="24"/>
          <w:szCs w:val="24"/>
        </w:rPr>
        <w:t xml:space="preserve"> - string, the ticker of the stock</w:t>
      </w:r>
    </w:p>
    <w:p w:rsidR="003E65E5" w:rsidRPr="003E65E5" w:rsidRDefault="003E65E5" w:rsidP="003E65E5">
      <w:pPr>
        <w:numPr>
          <w:ilvl w:val="0"/>
          <w:numId w:val="10"/>
        </w:numPr>
        <w:spacing w:before="100" w:beforeAutospacing="1" w:after="100" w:afterAutospacing="1" w:line="240" w:lineRule="auto"/>
        <w:ind w:left="2160"/>
        <w:rPr>
          <w:rFonts w:ascii="Times New Roman" w:eastAsia="Times New Roman" w:hAnsi="Times New Roman" w:cs="Times New Roman"/>
          <w:sz w:val="24"/>
          <w:szCs w:val="24"/>
        </w:rPr>
      </w:pPr>
      <w:r w:rsidRPr="003E65E5">
        <w:rPr>
          <w:rFonts w:ascii="Courier New" w:eastAsia="Times New Roman" w:hAnsi="Courier New" w:cs="Courier New"/>
          <w:sz w:val="20"/>
          <w:szCs w:val="20"/>
        </w:rPr>
        <w:t>start</w:t>
      </w:r>
      <w:r w:rsidRPr="003E65E5">
        <w:rPr>
          <w:rFonts w:ascii="Times New Roman" w:eastAsia="Times New Roman" w:hAnsi="Times New Roman" w:cs="Times New Roman"/>
          <w:sz w:val="24"/>
          <w:szCs w:val="24"/>
        </w:rPr>
        <w:t xml:space="preserve"> - string, first day of the financial time series</w:t>
      </w:r>
    </w:p>
    <w:p w:rsidR="003E65E5" w:rsidRPr="003E65E5" w:rsidRDefault="003E65E5" w:rsidP="003E65E5">
      <w:pPr>
        <w:numPr>
          <w:ilvl w:val="0"/>
          <w:numId w:val="10"/>
        </w:numPr>
        <w:spacing w:before="100" w:beforeAutospacing="1" w:after="100" w:afterAutospacing="1" w:line="240" w:lineRule="auto"/>
        <w:ind w:left="2160"/>
        <w:rPr>
          <w:rFonts w:ascii="Times New Roman" w:eastAsia="Times New Roman" w:hAnsi="Times New Roman" w:cs="Times New Roman"/>
          <w:sz w:val="24"/>
          <w:szCs w:val="24"/>
        </w:rPr>
      </w:pPr>
      <w:r w:rsidRPr="003E65E5">
        <w:rPr>
          <w:rFonts w:ascii="Courier New" w:eastAsia="Times New Roman" w:hAnsi="Courier New" w:cs="Courier New"/>
          <w:sz w:val="20"/>
          <w:szCs w:val="20"/>
        </w:rPr>
        <w:t>end</w:t>
      </w:r>
      <w:r w:rsidRPr="003E65E5">
        <w:rPr>
          <w:rFonts w:ascii="Times New Roman" w:eastAsia="Times New Roman" w:hAnsi="Times New Roman" w:cs="Times New Roman"/>
          <w:sz w:val="24"/>
          <w:szCs w:val="24"/>
        </w:rPr>
        <w:t xml:space="preserve"> - string, last day of the financial time series</w:t>
      </w:r>
    </w:p>
    <w:p w:rsidR="003E65E5" w:rsidRPr="003E65E5" w:rsidRDefault="003E65E5" w:rsidP="003E65E5">
      <w:pPr>
        <w:numPr>
          <w:ilvl w:val="0"/>
          <w:numId w:val="10"/>
        </w:numPr>
        <w:spacing w:before="100" w:beforeAutospacing="1" w:after="100" w:afterAutospacing="1" w:line="240" w:lineRule="auto"/>
        <w:ind w:left="2160"/>
        <w:rPr>
          <w:rFonts w:ascii="Times New Roman" w:eastAsia="Times New Roman" w:hAnsi="Times New Roman" w:cs="Times New Roman"/>
          <w:sz w:val="24"/>
          <w:szCs w:val="24"/>
        </w:rPr>
      </w:pPr>
      <w:r w:rsidRPr="003E65E5">
        <w:rPr>
          <w:rFonts w:ascii="Courier New" w:eastAsia="Times New Roman" w:hAnsi="Courier New" w:cs="Courier New"/>
          <w:sz w:val="20"/>
          <w:szCs w:val="20"/>
        </w:rPr>
        <w:t>n</w:t>
      </w:r>
      <w:r w:rsidRPr="003E65E5">
        <w:rPr>
          <w:rFonts w:ascii="Times New Roman" w:eastAsia="Times New Roman" w:hAnsi="Times New Roman" w:cs="Times New Roman"/>
          <w:sz w:val="24"/>
          <w:szCs w:val="24"/>
        </w:rPr>
        <w:t xml:space="preserve"> - integer, the number of days out the investor wants to predict</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OUTPUT:</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proofErr w:type="gramStart"/>
      <w:r w:rsidRPr="003E65E5">
        <w:rPr>
          <w:rFonts w:ascii="Times New Roman" w:eastAsia="Times New Roman" w:hAnsi="Times New Roman" w:cs="Times New Roman"/>
          <w:sz w:val="24"/>
          <w:szCs w:val="24"/>
        </w:rPr>
        <w:t>plot</w:t>
      </w:r>
      <w:proofErr w:type="gramEnd"/>
      <w:r w:rsidRPr="003E65E5">
        <w:rPr>
          <w:rFonts w:ascii="Times New Roman" w:eastAsia="Times New Roman" w:hAnsi="Times New Roman" w:cs="Times New Roman"/>
          <w:sz w:val="24"/>
          <w:szCs w:val="24"/>
        </w:rPr>
        <w:t xml:space="preserve"> - a histogram of the stock prices plot - the price path of the stock over the next ‘n’ days</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EXAMPLES:</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 xml:space="preserve">This example illustrates basic use of this function assuming the investor wants to invest </w:t>
      </w:r>
      <w:hyperlink r:id="rId15" w:anchor="id1" w:history="1">
        <w:r w:rsidRPr="003E65E5">
          <w:rPr>
            <w:rFonts w:ascii="Times New Roman" w:eastAsia="Times New Roman" w:hAnsi="Times New Roman" w:cs="Times New Roman"/>
            <w:color w:val="0000FF"/>
            <w:sz w:val="24"/>
            <w:szCs w:val="24"/>
            <w:u w:val="single"/>
          </w:rPr>
          <w:t>`</w:t>
        </w:r>
      </w:hyperlink>
      <w:r w:rsidRPr="003E65E5">
        <w:rPr>
          <w:rFonts w:ascii="Times New Roman" w:eastAsia="Times New Roman" w:hAnsi="Times New Roman" w:cs="Times New Roman"/>
          <w:sz w:val="24"/>
          <w:szCs w:val="24"/>
        </w:rPr>
        <w:t>100,000 into Apple (</w:t>
      </w:r>
      <w:proofErr w:type="spellStart"/>
      <w:r w:rsidRPr="003E65E5">
        <w:rPr>
          <w:rFonts w:ascii="Times New Roman" w:eastAsia="Times New Roman" w:hAnsi="Times New Roman" w:cs="Times New Roman"/>
          <w:sz w:val="24"/>
          <w:szCs w:val="24"/>
        </w:rPr>
        <w:t>aapl</w:t>
      </w:r>
      <w:proofErr w:type="spellEnd"/>
      <w:r w:rsidRPr="003E65E5">
        <w:rPr>
          <w:rFonts w:ascii="Times New Roman" w:eastAsia="Times New Roman" w:hAnsi="Times New Roman" w:cs="Times New Roman"/>
          <w:sz w:val="24"/>
          <w:szCs w:val="24"/>
        </w:rPr>
        <w:t>), with data beginning from Jan 1st, 2004 and ending February 1st, 2011, and wants to run a total of 10000 trials.</w:t>
      </w:r>
    </w:p>
    <w:p w:rsidR="003E65E5" w:rsidRPr="003E65E5" w:rsidRDefault="003E65E5" w:rsidP="003E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E65E5">
        <w:rPr>
          <w:rFonts w:ascii="Courier New" w:eastAsia="Times New Roman" w:hAnsi="Courier New" w:cs="Courier New"/>
          <w:sz w:val="20"/>
          <w:szCs w:val="20"/>
        </w:rPr>
        <w:t>sage</w:t>
      </w:r>
      <w:proofErr w:type="gramEnd"/>
      <w:r w:rsidRPr="003E65E5">
        <w:rPr>
          <w:rFonts w:ascii="Courier New" w:eastAsia="Times New Roman" w:hAnsi="Courier New" w:cs="Courier New"/>
          <w:sz w:val="20"/>
          <w:szCs w:val="20"/>
        </w:rPr>
        <w:t xml:space="preserve">: </w:t>
      </w:r>
      <w:proofErr w:type="spellStart"/>
      <w:r w:rsidRPr="003E65E5">
        <w:rPr>
          <w:rFonts w:ascii="Courier New" w:eastAsia="Times New Roman" w:hAnsi="Courier New" w:cs="Courier New"/>
          <w:sz w:val="20"/>
          <w:szCs w:val="20"/>
        </w:rPr>
        <w:t>monte_carlo_gbm</w:t>
      </w:r>
      <w:proofErr w:type="spellEnd"/>
      <w:r w:rsidRPr="003E65E5">
        <w:rPr>
          <w:rFonts w:ascii="Courier New" w:eastAsia="Times New Roman" w:hAnsi="Courier New" w:cs="Courier New"/>
          <w:sz w:val="20"/>
          <w:szCs w:val="20"/>
        </w:rPr>
        <w:t>("</w:t>
      </w:r>
      <w:proofErr w:type="spellStart"/>
      <w:r w:rsidRPr="003E65E5">
        <w:rPr>
          <w:rFonts w:ascii="Courier New" w:eastAsia="Times New Roman" w:hAnsi="Courier New" w:cs="Courier New"/>
          <w:sz w:val="20"/>
          <w:szCs w:val="20"/>
        </w:rPr>
        <w:t>goog</w:t>
      </w:r>
      <w:proofErr w:type="spellEnd"/>
      <w:r w:rsidRPr="003E65E5">
        <w:rPr>
          <w:rFonts w:ascii="Courier New" w:eastAsia="Times New Roman" w:hAnsi="Courier New" w:cs="Courier New"/>
          <w:sz w:val="20"/>
          <w:szCs w:val="20"/>
        </w:rPr>
        <w:t>", "Jan+1,+2004", "Feb+1,+2011", 10000)</w:t>
      </w:r>
    </w:p>
    <w:p w:rsidR="003E65E5" w:rsidRPr="003E65E5" w:rsidRDefault="003E65E5" w:rsidP="003E65E5">
      <w:pPr>
        <w:spacing w:before="100" w:beforeAutospacing="1" w:after="100" w:afterAutospacing="1" w:line="240" w:lineRule="auto"/>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AUTHORS:</w:t>
      </w:r>
    </w:p>
    <w:p w:rsidR="003E65E5" w:rsidRPr="003E65E5" w:rsidRDefault="003E65E5" w:rsidP="003E65E5">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 xml:space="preserve">Edwin </w:t>
      </w:r>
      <w:proofErr w:type="spellStart"/>
      <w:r w:rsidRPr="003E65E5">
        <w:rPr>
          <w:rFonts w:ascii="Times New Roman" w:eastAsia="Times New Roman" w:hAnsi="Times New Roman" w:cs="Times New Roman"/>
          <w:sz w:val="24"/>
          <w:szCs w:val="24"/>
        </w:rPr>
        <w:t>Tsay</w:t>
      </w:r>
      <w:proofErr w:type="spellEnd"/>
      <w:r w:rsidRPr="003E65E5">
        <w:rPr>
          <w:rFonts w:ascii="Times New Roman" w:eastAsia="Times New Roman" w:hAnsi="Times New Roman" w:cs="Times New Roman"/>
          <w:sz w:val="24"/>
          <w:szCs w:val="24"/>
        </w:rPr>
        <w:t xml:space="preserve"> (2011-05-31)</w:t>
      </w:r>
    </w:p>
    <w:p w:rsidR="003E65E5" w:rsidRPr="003E65E5" w:rsidRDefault="003E65E5" w:rsidP="003E65E5">
      <w:pPr>
        <w:numPr>
          <w:ilvl w:val="0"/>
          <w:numId w:val="11"/>
        </w:numPr>
        <w:spacing w:before="100" w:beforeAutospacing="1" w:after="100" w:afterAutospacing="1" w:line="240" w:lineRule="auto"/>
        <w:ind w:left="1440"/>
        <w:rPr>
          <w:rFonts w:ascii="Times New Roman" w:eastAsia="Times New Roman" w:hAnsi="Times New Roman" w:cs="Times New Roman"/>
          <w:sz w:val="24"/>
          <w:szCs w:val="24"/>
        </w:rPr>
      </w:pPr>
      <w:r w:rsidRPr="003E65E5">
        <w:rPr>
          <w:rFonts w:ascii="Times New Roman" w:eastAsia="Times New Roman" w:hAnsi="Times New Roman" w:cs="Times New Roman"/>
          <w:sz w:val="24"/>
          <w:szCs w:val="24"/>
        </w:rPr>
        <w:t xml:space="preserve">Harmony </w:t>
      </w:r>
      <w:proofErr w:type="spellStart"/>
      <w:r w:rsidRPr="003E65E5">
        <w:rPr>
          <w:rFonts w:ascii="Times New Roman" w:eastAsia="Times New Roman" w:hAnsi="Times New Roman" w:cs="Times New Roman"/>
          <w:sz w:val="24"/>
          <w:szCs w:val="24"/>
        </w:rPr>
        <w:t>Mak</w:t>
      </w:r>
      <w:proofErr w:type="spellEnd"/>
      <w:r w:rsidRPr="003E65E5">
        <w:rPr>
          <w:rFonts w:ascii="Times New Roman" w:eastAsia="Times New Roman" w:hAnsi="Times New Roman" w:cs="Times New Roman"/>
          <w:sz w:val="24"/>
          <w:szCs w:val="24"/>
        </w:rPr>
        <w:t xml:space="preserve"> (2011-05-31)</w:t>
      </w:r>
    </w:p>
    <w:p w:rsidR="003E65E5" w:rsidRPr="003E65E5" w:rsidRDefault="003E65E5" w:rsidP="003E65E5">
      <w:pPr>
        <w:jc w:val="center"/>
      </w:pPr>
    </w:p>
    <w:p w:rsidR="003E65E5" w:rsidRDefault="003464BC" w:rsidP="003E65E5">
      <w:pPr>
        <w:jc w:val="center"/>
      </w:pPr>
      <w:r>
        <w:rPr>
          <w:noProof/>
        </w:rPr>
        <w:lastRenderedPageBreak/>
        <w:drawing>
          <wp:inline distT="0" distB="0" distL="0" distR="0">
            <wp:extent cx="4873762" cy="298095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e0.png"/>
                    <pic:cNvPicPr/>
                  </pic:nvPicPr>
                  <pic:blipFill>
                    <a:blip r:embed="rId16">
                      <a:extLst>
                        <a:ext uri="{28A0092B-C50C-407E-A947-70E740481C1C}">
                          <a14:useLocalDpi xmlns:a14="http://schemas.microsoft.com/office/drawing/2010/main" val="0"/>
                        </a:ext>
                      </a:extLst>
                    </a:blip>
                    <a:stretch>
                      <a:fillRect/>
                    </a:stretch>
                  </pic:blipFill>
                  <pic:spPr>
                    <a:xfrm>
                      <a:off x="0" y="0"/>
                      <a:ext cx="4873762" cy="2980950"/>
                    </a:xfrm>
                    <a:prstGeom prst="rect">
                      <a:avLst/>
                    </a:prstGeom>
                  </pic:spPr>
                </pic:pic>
              </a:graphicData>
            </a:graphic>
          </wp:inline>
        </w:drawing>
      </w:r>
    </w:p>
    <w:p w:rsidR="003E65E5" w:rsidRDefault="003E65E5" w:rsidP="003E65E5">
      <w:pPr>
        <w:jc w:val="center"/>
      </w:pPr>
    </w:p>
    <w:p w:rsidR="003E65E5" w:rsidRDefault="003464BC" w:rsidP="003E65E5">
      <w:pPr>
        <w:jc w:val="center"/>
      </w:pPr>
      <w:r>
        <w:rPr>
          <w:noProof/>
        </w:rPr>
        <w:drawing>
          <wp:inline distT="0" distB="0" distL="0" distR="0">
            <wp:extent cx="4736602" cy="3163831"/>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e1.png"/>
                    <pic:cNvPicPr/>
                  </pic:nvPicPr>
                  <pic:blipFill>
                    <a:blip r:embed="rId17">
                      <a:extLst>
                        <a:ext uri="{28A0092B-C50C-407E-A947-70E740481C1C}">
                          <a14:useLocalDpi xmlns:a14="http://schemas.microsoft.com/office/drawing/2010/main" val="0"/>
                        </a:ext>
                      </a:extLst>
                    </a:blip>
                    <a:stretch>
                      <a:fillRect/>
                    </a:stretch>
                  </pic:blipFill>
                  <pic:spPr>
                    <a:xfrm>
                      <a:off x="0" y="0"/>
                      <a:ext cx="4736602" cy="3163831"/>
                    </a:xfrm>
                    <a:prstGeom prst="rect">
                      <a:avLst/>
                    </a:prstGeom>
                  </pic:spPr>
                </pic:pic>
              </a:graphicData>
            </a:graphic>
          </wp:inline>
        </w:drawing>
      </w:r>
    </w:p>
    <w:p w:rsidR="003E65E5" w:rsidRDefault="003E65E5" w:rsidP="003E65E5">
      <w:pPr>
        <w:jc w:val="center"/>
      </w:pPr>
    </w:p>
    <w:p w:rsidR="003E65E5" w:rsidRDefault="003E65E5" w:rsidP="003E65E5">
      <w:pPr>
        <w:jc w:val="center"/>
      </w:pPr>
    </w:p>
    <w:p w:rsidR="003E65E5" w:rsidRDefault="003E65E5" w:rsidP="003E65E5">
      <w:pPr>
        <w:jc w:val="center"/>
      </w:pPr>
    </w:p>
    <w:p w:rsidR="003E65E5" w:rsidRDefault="003E65E5" w:rsidP="003E65E5">
      <w:pPr>
        <w:jc w:val="center"/>
      </w:pPr>
    </w:p>
    <w:p w:rsidR="003464BC" w:rsidRDefault="003464BC" w:rsidP="003464BC">
      <w:pPr>
        <w:pStyle w:val="Heading1"/>
        <w:jc w:val="center"/>
      </w:pPr>
      <w:bookmarkStart w:id="8" w:name="_Toc294873397"/>
      <w:r>
        <w:lastRenderedPageBreak/>
        <w:t>Black-Scholes Option Pricing Model</w:t>
      </w:r>
      <w:bookmarkEnd w:id="8"/>
    </w:p>
    <w:p w:rsidR="003E65E5" w:rsidRDefault="003464BC" w:rsidP="003E65E5">
      <w:pPr>
        <w:jc w:val="center"/>
        <w:rPr>
          <w:i/>
        </w:rPr>
      </w:pPr>
      <w:r w:rsidRPr="003464BC">
        <w:rPr>
          <w:i/>
        </w:rPr>
        <w:t xml:space="preserve">Contributed by: Eddie </w:t>
      </w:r>
      <w:proofErr w:type="spellStart"/>
      <w:r w:rsidRPr="003464BC">
        <w:rPr>
          <w:i/>
        </w:rPr>
        <w:t>Tsay</w:t>
      </w:r>
      <w:proofErr w:type="spellEnd"/>
    </w:p>
    <w:p w:rsidR="003464BC" w:rsidRPr="003464BC" w:rsidRDefault="000803F2" w:rsidP="000803F2">
      <w:pPr>
        <w:ind w:firstLine="360"/>
      </w:pPr>
      <w:r>
        <w:t xml:space="preserve">The following can be found on </w:t>
      </w:r>
      <w:hyperlink r:id="rId18" w:history="1">
        <w:r w:rsidRPr="00EE2018">
          <w:rPr>
            <w:rStyle w:val="Hyperlink"/>
          </w:rPr>
          <w:t>http://trac.sagemath.org/sage_trac/ticket/4083</w:t>
        </w:r>
      </w:hyperlink>
      <w:r>
        <w:t xml:space="preserve">. My contributions included resolving all these issues, which did not take an insignificant amount of time as working through the math behind Black-Scholes and </w:t>
      </w:r>
      <w:proofErr w:type="spellStart"/>
      <w:r>
        <w:t>swaptions</w:t>
      </w:r>
      <w:proofErr w:type="spellEnd"/>
      <w:r>
        <w:t xml:space="preserve"> is not trivial. I am happy to write that I have resolved all the following issues to my satisfaction and hope to resubmit this for review in the near future.</w:t>
      </w:r>
    </w:p>
    <w:p w:rsidR="003464BC" w:rsidRPr="003464BC" w:rsidRDefault="003464BC" w:rsidP="003464BC">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b/>
          <w:bCs/>
          <w:sz w:val="24"/>
          <w:szCs w:val="24"/>
        </w:rPr>
        <w:t>summary</w:t>
      </w:r>
      <w:r w:rsidRPr="003464BC">
        <w:rPr>
          <w:rFonts w:ascii="Times New Roman" w:eastAsia="Times New Roman" w:hAnsi="Times New Roman" w:cs="Times New Roman"/>
          <w:sz w:val="24"/>
          <w:szCs w:val="24"/>
        </w:rPr>
        <w:t xml:space="preserve"> changed from </w:t>
      </w:r>
      <w:r w:rsidRPr="003464BC">
        <w:rPr>
          <w:rFonts w:ascii="Times New Roman" w:eastAsia="Times New Roman" w:hAnsi="Times New Roman" w:cs="Times New Roman"/>
          <w:i/>
          <w:iCs/>
          <w:sz w:val="24"/>
          <w:szCs w:val="24"/>
        </w:rPr>
        <w:t xml:space="preserve">[with patch, needs review] </w:t>
      </w:r>
      <w:proofErr w:type="spellStart"/>
      <w:r w:rsidRPr="003464BC">
        <w:rPr>
          <w:rFonts w:ascii="Times New Roman" w:eastAsia="Times New Roman" w:hAnsi="Times New Roman" w:cs="Times New Roman"/>
          <w:i/>
          <w:iCs/>
          <w:sz w:val="24"/>
          <w:szCs w:val="24"/>
        </w:rPr>
        <w:t>sage.finance</w:t>
      </w:r>
      <w:proofErr w:type="spellEnd"/>
      <w:r w:rsidRPr="003464BC">
        <w:rPr>
          <w:rFonts w:ascii="Times New Roman" w:eastAsia="Times New Roman" w:hAnsi="Times New Roman" w:cs="Times New Roman"/>
          <w:i/>
          <w:iCs/>
          <w:sz w:val="24"/>
          <w:szCs w:val="24"/>
        </w:rPr>
        <w:t xml:space="preserve"> - Options pricing implementation</w:t>
      </w:r>
      <w:r w:rsidRPr="003464BC">
        <w:rPr>
          <w:rFonts w:ascii="Times New Roman" w:eastAsia="Times New Roman" w:hAnsi="Times New Roman" w:cs="Times New Roman"/>
          <w:sz w:val="24"/>
          <w:szCs w:val="24"/>
        </w:rPr>
        <w:t xml:space="preserve"> to </w:t>
      </w:r>
      <w:r w:rsidRPr="003464BC">
        <w:rPr>
          <w:rFonts w:ascii="Times New Roman" w:eastAsia="Times New Roman" w:hAnsi="Times New Roman" w:cs="Times New Roman"/>
          <w:i/>
          <w:iCs/>
          <w:sz w:val="24"/>
          <w:szCs w:val="24"/>
        </w:rPr>
        <w:t xml:space="preserve">[with patch, needs work] </w:t>
      </w:r>
      <w:proofErr w:type="spellStart"/>
      <w:r w:rsidRPr="003464BC">
        <w:rPr>
          <w:rFonts w:ascii="Times New Roman" w:eastAsia="Times New Roman" w:hAnsi="Times New Roman" w:cs="Times New Roman"/>
          <w:i/>
          <w:iCs/>
          <w:sz w:val="24"/>
          <w:szCs w:val="24"/>
        </w:rPr>
        <w:t>sage.finance</w:t>
      </w:r>
      <w:proofErr w:type="spellEnd"/>
      <w:r w:rsidRPr="003464BC">
        <w:rPr>
          <w:rFonts w:ascii="Times New Roman" w:eastAsia="Times New Roman" w:hAnsi="Times New Roman" w:cs="Times New Roman"/>
          <w:i/>
          <w:iCs/>
          <w:sz w:val="24"/>
          <w:szCs w:val="24"/>
        </w:rPr>
        <w:t xml:space="preserve"> - Options pricing implementation</w:t>
      </w:r>
      <w:r w:rsidRPr="003464BC">
        <w:rPr>
          <w:rFonts w:ascii="Times New Roman" w:eastAsia="Times New Roman" w:hAnsi="Times New Roman" w:cs="Times New Roman"/>
          <w:sz w:val="24"/>
          <w:szCs w:val="24"/>
        </w:rPr>
        <w:t xml:space="preserve">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REFEREE: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This code is *really* good, and I definitely want it in Sage. There are a bunch of minor issues that need to be fixed.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1. A bunch of </w:t>
      </w:r>
      <w:proofErr w:type="spellStart"/>
      <w:r w:rsidRPr="003464BC">
        <w:rPr>
          <w:rFonts w:ascii="Times New Roman" w:eastAsia="Times New Roman" w:hAnsi="Times New Roman" w:cs="Times New Roman"/>
          <w:sz w:val="24"/>
          <w:szCs w:val="24"/>
        </w:rPr>
        <w:t>doctests</w:t>
      </w:r>
      <w:proofErr w:type="spellEnd"/>
      <w:r w:rsidRPr="003464BC">
        <w:rPr>
          <w:rFonts w:ascii="Times New Roman" w:eastAsia="Times New Roman" w:hAnsi="Times New Roman" w:cs="Times New Roman"/>
          <w:sz w:val="24"/>
          <w:szCs w:val="24"/>
        </w:rPr>
        <w:t xml:space="preserve"> fail when run on OSX 10.5 32-bit, which is maybe numerical noise: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464BC">
        <w:rPr>
          <w:rFonts w:ascii="Courier New" w:eastAsia="Times New Roman" w:hAnsi="Courier New" w:cs="Courier New"/>
          <w:sz w:val="20"/>
          <w:szCs w:val="20"/>
        </w:rPr>
        <w:t>teragon-2:</w:t>
      </w:r>
      <w:proofErr w:type="gramEnd"/>
      <w:r w:rsidRPr="003464BC">
        <w:rPr>
          <w:rFonts w:ascii="Courier New" w:eastAsia="Times New Roman" w:hAnsi="Courier New" w:cs="Courier New"/>
          <w:sz w:val="20"/>
          <w:szCs w:val="20"/>
        </w:rPr>
        <w:t xml:space="preserve">finance </w:t>
      </w:r>
      <w:proofErr w:type="spellStart"/>
      <w:r w:rsidRPr="003464BC">
        <w:rPr>
          <w:rFonts w:ascii="Courier New" w:eastAsia="Times New Roman" w:hAnsi="Courier New" w:cs="Courier New"/>
          <w:sz w:val="20"/>
          <w:szCs w:val="20"/>
        </w:rPr>
        <w:t>wstein</w:t>
      </w:r>
      <w:proofErr w:type="spellEnd"/>
      <w:r w:rsidRPr="003464BC">
        <w:rPr>
          <w:rFonts w:ascii="Courier New" w:eastAsia="Times New Roman" w:hAnsi="Courier New" w:cs="Courier New"/>
          <w:sz w:val="20"/>
          <w:szCs w:val="20"/>
        </w:rPr>
        <w:t xml:space="preserve">$ sage -t black_scholes.py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xml:space="preserve"> -t  devel/sage-main/sage/finance/black_scholes.py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File "/Users/wstein/sage/devel/sage-main/sage/finance/black_scholes.py", line 43:</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xml:space="preserve">: </w:t>
      </w:r>
      <w:proofErr w:type="spellStart"/>
      <w:r w:rsidRPr="003464BC">
        <w:rPr>
          <w:rFonts w:ascii="Courier New" w:eastAsia="Times New Roman" w:hAnsi="Courier New" w:cs="Courier New"/>
          <w:sz w:val="20"/>
          <w:szCs w:val="20"/>
        </w:rPr>
        <w:t>tenyr_swap.Black</w:t>
      </w:r>
      <w:proofErr w:type="spellEnd"/>
      <w:r w:rsidRPr="003464BC">
        <w:rPr>
          <w:rFonts w:ascii="Courier New" w:eastAsia="Times New Roman" w:hAnsi="Courier New" w:cs="Courier New"/>
          <w:sz w:val="20"/>
          <w:szCs w:val="20"/>
        </w:rPr>
        <w:t>(5, 1.2, 0.25, 'n')</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Expected: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0.0679829347644</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Got: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0.067982934764359987</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File "/Users/wstein/sage/devel/sage-main/sage/finance/black_scholes.py", line 333:</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xml:space="preserve">: </w:t>
      </w:r>
      <w:proofErr w:type="spellStart"/>
      <w:r w:rsidRPr="003464BC">
        <w:rPr>
          <w:rFonts w:ascii="Courier New" w:eastAsia="Times New Roman" w:hAnsi="Courier New" w:cs="Courier New"/>
          <w:sz w:val="20"/>
          <w:szCs w:val="20"/>
        </w:rPr>
        <w:t>opt.Black</w:t>
      </w:r>
      <w:proofErr w:type="spellEnd"/>
      <w:r w:rsidRPr="003464BC">
        <w:rPr>
          <w:rFonts w:ascii="Courier New" w:eastAsia="Times New Roman" w:hAnsi="Courier New" w:cs="Courier New"/>
          <w:sz w:val="20"/>
          <w:szCs w:val="20"/>
        </w:rPr>
        <w:t>(5, 1.2, 0.25, '</w:t>
      </w:r>
      <w:proofErr w:type="spellStart"/>
      <w:r w:rsidRPr="003464BC">
        <w:rPr>
          <w:rFonts w:ascii="Courier New" w:eastAsia="Times New Roman" w:hAnsi="Courier New" w:cs="Courier New"/>
          <w:sz w:val="20"/>
          <w:szCs w:val="20"/>
        </w:rPr>
        <w:t>ln</w:t>
      </w:r>
      <w:proofErr w:type="spellEnd"/>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Expected: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1.38685477149</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Got: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1.3868547714858503</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File "/Users/wstein/sage/devel/sage-main/sage/finance/black_scholes.py", line 335:</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opt._</w:t>
      </w:r>
      <w:proofErr w:type="spellStart"/>
      <w:r w:rsidRPr="003464BC">
        <w:rPr>
          <w:rFonts w:ascii="Courier New" w:eastAsia="Times New Roman" w:hAnsi="Courier New" w:cs="Courier New"/>
          <w:sz w:val="20"/>
          <w:szCs w:val="20"/>
        </w:rPr>
        <w:t>bs_ln</w:t>
      </w:r>
      <w:proofErr w:type="spellEnd"/>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Expected: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1.38685477149</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Got: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1.3868547714858503</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File "/Users/wstein/sage/devel/sage-main/sage/finance/black_scholes.py", line 272:</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aapl_200c.Black(175, 0.4, 0.5, '</w:t>
      </w:r>
      <w:proofErr w:type="spellStart"/>
      <w:r w:rsidRPr="003464BC">
        <w:rPr>
          <w:rFonts w:ascii="Courier New" w:eastAsia="Times New Roman" w:hAnsi="Courier New" w:cs="Courier New"/>
          <w:sz w:val="20"/>
          <w:szCs w:val="20"/>
        </w:rPr>
        <w:t>ln</w:t>
      </w:r>
      <w:proofErr w:type="spellEnd"/>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Expected: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lastRenderedPageBreak/>
        <w:t xml:space="preserve">    10.8744664878</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Got: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10.874466487776381</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File "/Users/wstein/sage/devel/sage-main/sage/finance/black_scholes.py", line 318:</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xml:space="preserve">: </w:t>
      </w:r>
      <w:proofErr w:type="spellStart"/>
      <w:r w:rsidRPr="003464BC">
        <w:rPr>
          <w:rFonts w:ascii="Courier New" w:eastAsia="Times New Roman" w:hAnsi="Courier New" w:cs="Courier New"/>
          <w:sz w:val="20"/>
          <w:szCs w:val="20"/>
        </w:rPr>
        <w:t>opt.Black</w:t>
      </w:r>
      <w:proofErr w:type="spellEnd"/>
      <w:r w:rsidRPr="003464BC">
        <w:rPr>
          <w:rFonts w:ascii="Courier New" w:eastAsia="Times New Roman" w:hAnsi="Courier New" w:cs="Courier New"/>
          <w:sz w:val="20"/>
          <w:szCs w:val="20"/>
        </w:rPr>
        <w:t>(5, 1.2, 0.25, 'n')</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Expected: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0.567982934764</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Got: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0.5679829347643599</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File "/Users/wstein/sage/devel/sage-main/sage/finance/black_scholes.py", line 320:</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opt._</w:t>
      </w:r>
      <w:proofErr w:type="spellStart"/>
      <w:r w:rsidRPr="003464BC">
        <w:rPr>
          <w:rFonts w:ascii="Courier New" w:eastAsia="Times New Roman" w:hAnsi="Courier New" w:cs="Courier New"/>
          <w:sz w:val="20"/>
          <w:szCs w:val="20"/>
        </w:rPr>
        <w:t>bs_n</w:t>
      </w:r>
      <w:proofErr w:type="spellEnd"/>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Expected: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0.567982934764</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Got: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0.5679829347643599</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4 items had failures:</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 of   7 in __main__.example_1</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2 of   5 in __main__.example_10</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1 of   4 in __main__.example_8</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2 of   5 in __main__.example_9</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***Test Failed*** 6 failures.</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For whitespace errors, see the file /Users/wstein/sage/tmp/.doctest_black_scholes.py</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[13.8 s]</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464BC">
        <w:rPr>
          <w:rFonts w:ascii="Courier New" w:eastAsia="Times New Roman" w:hAnsi="Courier New" w:cs="Courier New"/>
          <w:sz w:val="20"/>
          <w:szCs w:val="20"/>
        </w:rPr>
        <w:t>exit</w:t>
      </w:r>
      <w:proofErr w:type="gramEnd"/>
      <w:r w:rsidRPr="003464BC">
        <w:rPr>
          <w:rFonts w:ascii="Courier New" w:eastAsia="Times New Roman" w:hAnsi="Courier New" w:cs="Courier New"/>
          <w:sz w:val="20"/>
          <w:szCs w:val="20"/>
        </w:rPr>
        <w:t xml:space="preserve"> code: 1024</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The following tests failed:</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r>
      <w:proofErr w:type="gramStart"/>
      <w:r w:rsidRPr="003464BC">
        <w:rPr>
          <w:rFonts w:ascii="Courier New" w:eastAsia="Times New Roman" w:hAnsi="Courier New" w:cs="Courier New"/>
          <w:sz w:val="20"/>
          <w:szCs w:val="20"/>
        </w:rPr>
        <w:t>sage</w:t>
      </w:r>
      <w:proofErr w:type="gramEnd"/>
      <w:r w:rsidRPr="003464BC">
        <w:rPr>
          <w:rFonts w:ascii="Courier New" w:eastAsia="Times New Roman" w:hAnsi="Courier New" w:cs="Courier New"/>
          <w:sz w:val="20"/>
          <w:szCs w:val="20"/>
        </w:rPr>
        <w:t xml:space="preserve"> -t  devel/sage-main/sage/finance/black_scholes.py</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Total time for all tests: 13.8 seconds</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464BC">
        <w:rPr>
          <w:rFonts w:ascii="Courier New" w:eastAsia="Times New Roman" w:hAnsi="Courier New" w:cs="Courier New"/>
          <w:sz w:val="20"/>
          <w:szCs w:val="20"/>
        </w:rPr>
        <w:t>teragon-2:</w:t>
      </w:r>
      <w:proofErr w:type="gramEnd"/>
      <w:r w:rsidRPr="003464BC">
        <w:rPr>
          <w:rFonts w:ascii="Courier New" w:eastAsia="Times New Roman" w:hAnsi="Courier New" w:cs="Courier New"/>
          <w:sz w:val="20"/>
          <w:szCs w:val="20"/>
        </w:rPr>
        <w:t xml:space="preserve">finance </w:t>
      </w:r>
      <w:proofErr w:type="spellStart"/>
      <w:r w:rsidRPr="003464BC">
        <w:rPr>
          <w:rFonts w:ascii="Courier New" w:eastAsia="Times New Roman" w:hAnsi="Courier New" w:cs="Courier New"/>
          <w:sz w:val="20"/>
          <w:szCs w:val="20"/>
        </w:rPr>
        <w:t>wstein</w:t>
      </w:r>
      <w:proofErr w:type="spellEnd"/>
      <w:r w:rsidRPr="003464BC">
        <w:rPr>
          <w:rFonts w:ascii="Courier New" w:eastAsia="Times New Roman" w:hAnsi="Courier New" w:cs="Courier New"/>
          <w:sz w:val="20"/>
          <w:szCs w:val="20"/>
        </w:rPr>
        <w:t xml:space="preserve">$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2. There are three convenience functions with no </w:t>
      </w:r>
      <w:proofErr w:type="spellStart"/>
      <w:r w:rsidRPr="003464BC">
        <w:rPr>
          <w:rFonts w:ascii="Times New Roman" w:eastAsia="Times New Roman" w:hAnsi="Times New Roman" w:cs="Times New Roman"/>
          <w:sz w:val="24"/>
          <w:szCs w:val="24"/>
        </w:rPr>
        <w:t>doctests</w:t>
      </w:r>
      <w:proofErr w:type="spellEnd"/>
      <w:r w:rsidRPr="003464BC">
        <w:rPr>
          <w:rFonts w:ascii="Times New Roman" w:eastAsia="Times New Roman" w:hAnsi="Times New Roman" w:cs="Times New Roman"/>
          <w:sz w:val="24"/>
          <w:szCs w:val="24"/>
        </w:rPr>
        <w:t xml:space="preserve">, which breaks the 100% coverage rule: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3464BC">
        <w:rPr>
          <w:rFonts w:ascii="Courier New" w:eastAsia="Times New Roman" w:hAnsi="Courier New" w:cs="Courier New"/>
          <w:sz w:val="20"/>
          <w:szCs w:val="20"/>
        </w:rPr>
        <w:t>def</w:t>
      </w:r>
      <w:proofErr w:type="spellEnd"/>
      <w:proofErr w:type="gramEnd"/>
      <w:r w:rsidRPr="003464BC">
        <w:rPr>
          <w:rFonts w:ascii="Courier New" w:eastAsia="Times New Roman" w:hAnsi="Courier New" w:cs="Courier New"/>
          <w:sz w:val="20"/>
          <w:szCs w:val="20"/>
        </w:rPr>
        <w:t xml:space="preserve"> n(x):       return scipy.stats.norm.pdf(float(x))</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3464BC">
        <w:rPr>
          <w:rFonts w:ascii="Courier New" w:eastAsia="Times New Roman" w:hAnsi="Courier New" w:cs="Courier New"/>
          <w:sz w:val="20"/>
          <w:szCs w:val="20"/>
        </w:rPr>
        <w:t>def</w:t>
      </w:r>
      <w:proofErr w:type="spellEnd"/>
      <w:proofErr w:type="gramEnd"/>
      <w:r w:rsidRPr="003464BC">
        <w:rPr>
          <w:rFonts w:ascii="Courier New" w:eastAsia="Times New Roman" w:hAnsi="Courier New" w:cs="Courier New"/>
          <w:sz w:val="20"/>
          <w:szCs w:val="20"/>
        </w:rPr>
        <w:t xml:space="preserve"> N(x):       return </w:t>
      </w:r>
      <w:proofErr w:type="spellStart"/>
      <w:r w:rsidRPr="003464BC">
        <w:rPr>
          <w:rFonts w:ascii="Courier New" w:eastAsia="Times New Roman" w:hAnsi="Courier New" w:cs="Courier New"/>
          <w:sz w:val="20"/>
          <w:szCs w:val="20"/>
        </w:rPr>
        <w:t>scipy.stats.norm.cdf</w:t>
      </w:r>
      <w:proofErr w:type="spellEnd"/>
      <w:r w:rsidRPr="003464BC">
        <w:rPr>
          <w:rFonts w:ascii="Courier New" w:eastAsia="Times New Roman" w:hAnsi="Courier New" w:cs="Courier New"/>
          <w:sz w:val="20"/>
          <w:szCs w:val="20"/>
        </w:rPr>
        <w:t>(float(x))</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3464BC">
        <w:rPr>
          <w:rFonts w:ascii="Courier New" w:eastAsia="Times New Roman" w:hAnsi="Courier New" w:cs="Courier New"/>
          <w:sz w:val="20"/>
          <w:szCs w:val="20"/>
        </w:rPr>
        <w:t>def</w:t>
      </w:r>
      <w:proofErr w:type="spellEnd"/>
      <w:proofErr w:type="gramEnd"/>
      <w:r w:rsidRPr="003464BC">
        <w:rPr>
          <w:rFonts w:ascii="Courier New" w:eastAsia="Times New Roman" w:hAnsi="Courier New" w:cs="Courier New"/>
          <w:sz w:val="20"/>
          <w:szCs w:val="20"/>
        </w:rPr>
        <w:t xml:space="preserve"> </w:t>
      </w:r>
      <w:proofErr w:type="spellStart"/>
      <w:r w:rsidRPr="003464BC">
        <w:rPr>
          <w:rFonts w:ascii="Courier New" w:eastAsia="Times New Roman" w:hAnsi="Courier New" w:cs="Courier New"/>
          <w:sz w:val="20"/>
          <w:szCs w:val="20"/>
        </w:rPr>
        <w:t>invNorm</w:t>
      </w:r>
      <w:proofErr w:type="spellEnd"/>
      <w:r w:rsidRPr="003464BC">
        <w:rPr>
          <w:rFonts w:ascii="Courier New" w:eastAsia="Times New Roman" w:hAnsi="Courier New" w:cs="Courier New"/>
          <w:sz w:val="20"/>
          <w:szCs w:val="20"/>
        </w:rPr>
        <w:t xml:space="preserve">(x): return </w:t>
      </w:r>
      <w:proofErr w:type="spellStart"/>
      <w:r w:rsidRPr="003464BC">
        <w:rPr>
          <w:rFonts w:ascii="Courier New" w:eastAsia="Times New Roman" w:hAnsi="Courier New" w:cs="Courier New"/>
          <w:sz w:val="20"/>
          <w:szCs w:val="20"/>
        </w:rPr>
        <w:t>scipy.stats.norm.ppf</w:t>
      </w:r>
      <w:proofErr w:type="spellEnd"/>
      <w:r w:rsidRPr="003464BC">
        <w:rPr>
          <w:rFonts w:ascii="Courier New" w:eastAsia="Times New Roman" w:hAnsi="Courier New" w:cs="Courier New"/>
          <w:sz w:val="20"/>
          <w:szCs w:val="20"/>
        </w:rPr>
        <w:t xml:space="preserve">(float(x), </w:t>
      </w:r>
      <w:proofErr w:type="spellStart"/>
      <w:r w:rsidRPr="003464BC">
        <w:rPr>
          <w:rFonts w:ascii="Courier New" w:eastAsia="Times New Roman" w:hAnsi="Courier New" w:cs="Courier New"/>
          <w:sz w:val="20"/>
          <w:szCs w:val="20"/>
        </w:rPr>
        <w:t>loc</w:t>
      </w:r>
      <w:proofErr w:type="spellEnd"/>
      <w:r w:rsidRPr="003464BC">
        <w:rPr>
          <w:rFonts w:ascii="Courier New" w:eastAsia="Times New Roman" w:hAnsi="Courier New" w:cs="Courier New"/>
          <w:sz w:val="20"/>
          <w:szCs w:val="20"/>
        </w:rPr>
        <w:t>=0, scale=1)</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In fact the coverage score isn't very good: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3464BC">
        <w:rPr>
          <w:rFonts w:ascii="Courier New" w:eastAsia="Times New Roman" w:hAnsi="Courier New" w:cs="Courier New"/>
          <w:sz w:val="20"/>
          <w:szCs w:val="20"/>
        </w:rPr>
        <w:t>teragon-2:</w:t>
      </w:r>
      <w:proofErr w:type="gramEnd"/>
      <w:r w:rsidRPr="003464BC">
        <w:rPr>
          <w:rFonts w:ascii="Courier New" w:eastAsia="Times New Roman" w:hAnsi="Courier New" w:cs="Courier New"/>
          <w:sz w:val="20"/>
          <w:szCs w:val="20"/>
        </w:rPr>
        <w:t xml:space="preserve">finance </w:t>
      </w:r>
      <w:proofErr w:type="spellStart"/>
      <w:r w:rsidRPr="003464BC">
        <w:rPr>
          <w:rFonts w:ascii="Courier New" w:eastAsia="Times New Roman" w:hAnsi="Courier New" w:cs="Courier New"/>
          <w:sz w:val="20"/>
          <w:szCs w:val="20"/>
        </w:rPr>
        <w:t>wstein</w:t>
      </w:r>
      <w:proofErr w:type="spellEnd"/>
      <w:r w:rsidRPr="003464BC">
        <w:rPr>
          <w:rFonts w:ascii="Courier New" w:eastAsia="Times New Roman" w:hAnsi="Courier New" w:cs="Courier New"/>
          <w:sz w:val="20"/>
          <w:szCs w:val="20"/>
        </w:rPr>
        <w:t xml:space="preserve">$ sage -coverage black_scholes.py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black_scholes.py</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ERROR: Please define a s == </w:t>
      </w:r>
      <w:proofErr w:type="gramStart"/>
      <w:r w:rsidRPr="003464BC">
        <w:rPr>
          <w:rFonts w:ascii="Courier New" w:eastAsia="Times New Roman" w:hAnsi="Courier New" w:cs="Courier New"/>
          <w:sz w:val="20"/>
          <w:szCs w:val="20"/>
        </w:rPr>
        <w:t>loads(</w:t>
      </w:r>
      <w:proofErr w:type="gramEnd"/>
      <w:r w:rsidRPr="003464BC">
        <w:rPr>
          <w:rFonts w:ascii="Courier New" w:eastAsia="Times New Roman" w:hAnsi="Courier New" w:cs="Courier New"/>
          <w:sz w:val="20"/>
          <w:szCs w:val="20"/>
        </w:rPr>
        <w:t xml:space="preserve">dumps(s)) </w:t>
      </w:r>
      <w:proofErr w:type="spellStart"/>
      <w:r w:rsidRPr="003464BC">
        <w:rPr>
          <w:rFonts w:ascii="Courier New" w:eastAsia="Times New Roman" w:hAnsi="Courier New" w:cs="Courier New"/>
          <w:sz w:val="20"/>
          <w:szCs w:val="20"/>
        </w:rPr>
        <w:t>doctest</w:t>
      </w:r>
      <w:proofErr w:type="spellEnd"/>
      <w:r w:rsidRPr="003464BC">
        <w:rPr>
          <w:rFonts w:ascii="Courier New" w:eastAsia="Times New Roman" w:hAnsi="Courier New" w:cs="Courier New"/>
          <w:sz w:val="20"/>
          <w:szCs w:val="20"/>
        </w:rPr>
        <w:t>.</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SCORE black_scholes.py: 50% (9 of 18)</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Missing documentation:</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w:t>
      </w:r>
      <w:proofErr w:type="gramStart"/>
      <w:r w:rsidRPr="003464BC">
        <w:rPr>
          <w:rFonts w:ascii="Courier New" w:eastAsia="Times New Roman" w:hAnsi="Courier New" w:cs="Courier New"/>
          <w:sz w:val="20"/>
          <w:szCs w:val="20"/>
        </w:rPr>
        <w:t>n(</w:t>
      </w:r>
      <w:proofErr w:type="gramEnd"/>
      <w:r w:rsidRPr="003464BC">
        <w:rPr>
          <w:rFonts w:ascii="Courier New" w:eastAsia="Times New Roman" w:hAnsi="Courier New" w:cs="Courier New"/>
          <w:sz w:val="20"/>
          <w:szCs w:val="20"/>
        </w:rPr>
        <w:t>x):</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lastRenderedPageBreak/>
        <w:tab/>
        <w:t xml:space="preserve"> * N(x):</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w:t>
      </w:r>
      <w:proofErr w:type="spellStart"/>
      <w:proofErr w:type="gramStart"/>
      <w:r w:rsidRPr="003464BC">
        <w:rPr>
          <w:rFonts w:ascii="Courier New" w:eastAsia="Times New Roman" w:hAnsi="Courier New" w:cs="Courier New"/>
          <w:sz w:val="20"/>
          <w:szCs w:val="20"/>
        </w:rPr>
        <w:t>invNorm</w:t>
      </w:r>
      <w:proofErr w:type="spellEnd"/>
      <w:r w:rsidRPr="003464BC">
        <w:rPr>
          <w:rFonts w:ascii="Courier New" w:eastAsia="Times New Roman" w:hAnsi="Courier New" w:cs="Courier New"/>
          <w:sz w:val="20"/>
          <w:szCs w:val="20"/>
        </w:rPr>
        <w:t>(</w:t>
      </w:r>
      <w:proofErr w:type="gramEnd"/>
      <w:r w:rsidRPr="003464BC">
        <w:rPr>
          <w:rFonts w:ascii="Courier New" w:eastAsia="Times New Roman" w:hAnsi="Courier New" w:cs="Courier New"/>
          <w:sz w:val="20"/>
          <w:szCs w:val="20"/>
        </w:rPr>
        <w:t>x):</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_</w:t>
      </w:r>
      <w:proofErr w:type="spellStart"/>
      <w:proofErr w:type="gramStart"/>
      <w:r w:rsidRPr="003464BC">
        <w:rPr>
          <w:rFonts w:ascii="Courier New" w:eastAsia="Times New Roman" w:hAnsi="Courier New" w:cs="Courier New"/>
          <w:sz w:val="20"/>
          <w:szCs w:val="20"/>
        </w:rPr>
        <w:t>fullalpha</w:t>
      </w:r>
      <w:proofErr w:type="spellEnd"/>
      <w:r w:rsidRPr="003464BC">
        <w:rPr>
          <w:rFonts w:ascii="Courier New" w:eastAsia="Times New Roman" w:hAnsi="Courier New" w:cs="Courier New"/>
          <w:sz w:val="20"/>
          <w:szCs w:val="20"/>
        </w:rPr>
        <w:t>(</w:t>
      </w:r>
      <w:proofErr w:type="gramEnd"/>
      <w:r w:rsidRPr="003464BC">
        <w:rPr>
          <w:rFonts w:ascii="Courier New" w:eastAsia="Times New Roman" w:hAnsi="Courier New" w:cs="Courier New"/>
          <w:sz w:val="20"/>
          <w:szCs w:val="20"/>
        </w:rPr>
        <w:t>self, cps):</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_</w:t>
      </w:r>
      <w:proofErr w:type="gramStart"/>
      <w:r w:rsidRPr="003464BC">
        <w:rPr>
          <w:rFonts w:ascii="Courier New" w:eastAsia="Times New Roman" w:hAnsi="Courier New" w:cs="Courier New"/>
          <w:sz w:val="20"/>
          <w:szCs w:val="20"/>
        </w:rPr>
        <w:t>alpha(</w:t>
      </w:r>
      <w:proofErr w:type="gramEnd"/>
      <w:r w:rsidRPr="003464BC">
        <w:rPr>
          <w:rFonts w:ascii="Courier New" w:eastAsia="Times New Roman" w:hAnsi="Courier New" w:cs="Courier New"/>
          <w:sz w:val="20"/>
          <w:szCs w:val="20"/>
        </w:rPr>
        <w:t>self):</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_</w:t>
      </w:r>
      <w:proofErr w:type="gramStart"/>
      <w:r w:rsidRPr="003464BC">
        <w:rPr>
          <w:rFonts w:ascii="Courier New" w:eastAsia="Times New Roman" w:hAnsi="Courier New" w:cs="Courier New"/>
          <w:sz w:val="20"/>
          <w:szCs w:val="20"/>
        </w:rPr>
        <w:t>beta(</w:t>
      </w:r>
      <w:proofErr w:type="gramEnd"/>
      <w:r w:rsidRPr="003464BC">
        <w:rPr>
          <w:rFonts w:ascii="Courier New" w:eastAsia="Times New Roman" w:hAnsi="Courier New" w:cs="Courier New"/>
          <w:sz w:val="20"/>
          <w:szCs w:val="20"/>
        </w:rPr>
        <w:t>self):</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_</w:t>
      </w:r>
      <w:proofErr w:type="gramStart"/>
      <w:r w:rsidRPr="003464BC">
        <w:rPr>
          <w:rFonts w:ascii="Courier New" w:eastAsia="Times New Roman" w:hAnsi="Courier New" w:cs="Courier New"/>
          <w:sz w:val="20"/>
          <w:szCs w:val="20"/>
        </w:rPr>
        <w:t>ratio(</w:t>
      </w:r>
      <w:proofErr w:type="gramEnd"/>
      <w:r w:rsidRPr="003464BC">
        <w:rPr>
          <w:rFonts w:ascii="Courier New" w:eastAsia="Times New Roman" w:hAnsi="Courier New" w:cs="Courier New"/>
          <w:sz w:val="20"/>
          <w:szCs w:val="20"/>
        </w:rPr>
        <w:t>self):</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_</w:t>
      </w:r>
      <w:proofErr w:type="gramStart"/>
      <w:r w:rsidRPr="003464BC">
        <w:rPr>
          <w:rFonts w:ascii="Courier New" w:eastAsia="Times New Roman" w:hAnsi="Courier New" w:cs="Courier New"/>
          <w:sz w:val="20"/>
          <w:szCs w:val="20"/>
        </w:rPr>
        <w:t>d1(</w:t>
      </w:r>
      <w:proofErr w:type="gramEnd"/>
      <w:r w:rsidRPr="003464BC">
        <w:rPr>
          <w:rFonts w:ascii="Courier New" w:eastAsia="Times New Roman" w:hAnsi="Courier New" w:cs="Courier New"/>
          <w:sz w:val="20"/>
          <w:szCs w:val="20"/>
        </w:rPr>
        <w:t>self):</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ab/>
        <w:t xml:space="preserve"> * _</w:t>
      </w:r>
      <w:proofErr w:type="gramStart"/>
      <w:r w:rsidRPr="003464BC">
        <w:rPr>
          <w:rFonts w:ascii="Courier New" w:eastAsia="Times New Roman" w:hAnsi="Courier New" w:cs="Courier New"/>
          <w:sz w:val="20"/>
          <w:szCs w:val="20"/>
        </w:rPr>
        <w:t>d2(</w:t>
      </w:r>
      <w:proofErr w:type="gramEnd"/>
      <w:r w:rsidRPr="003464BC">
        <w:rPr>
          <w:rFonts w:ascii="Courier New" w:eastAsia="Times New Roman" w:hAnsi="Courier New" w:cs="Courier New"/>
          <w:sz w:val="20"/>
          <w:szCs w:val="20"/>
        </w:rPr>
        <w:t>self):</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3. There is an empty </w:t>
      </w:r>
      <w:proofErr w:type="gramStart"/>
      <w:r w:rsidRPr="003464BC">
        <w:rPr>
          <w:rFonts w:ascii="Times New Roman" w:eastAsia="Times New Roman" w:hAnsi="Times New Roman" w:cs="Times New Roman"/>
          <w:sz w:val="24"/>
          <w:szCs w:val="24"/>
        </w:rPr>
        <w:t>TESTS</w:t>
      </w:r>
      <w:proofErr w:type="gramEnd"/>
      <w:r w:rsidRPr="003464BC">
        <w:rPr>
          <w:rFonts w:ascii="Times New Roman" w:eastAsia="Times New Roman" w:hAnsi="Times New Roman" w:cs="Times New Roman"/>
          <w:sz w:val="24"/>
          <w:szCs w:val="24"/>
        </w:rPr>
        <w:t xml:space="preserve">: block at the top of the file. (Just delete it.)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4. There are several instances of % in </w:t>
      </w:r>
      <w:proofErr w:type="spellStart"/>
      <w:r w:rsidRPr="003464BC">
        <w:rPr>
          <w:rFonts w:ascii="Times New Roman" w:eastAsia="Times New Roman" w:hAnsi="Times New Roman" w:cs="Times New Roman"/>
          <w:sz w:val="24"/>
          <w:szCs w:val="24"/>
        </w:rPr>
        <w:t>docstrings</w:t>
      </w:r>
      <w:proofErr w:type="spellEnd"/>
      <w:r w:rsidRPr="003464BC">
        <w:rPr>
          <w:rFonts w:ascii="Times New Roman" w:eastAsia="Times New Roman" w:hAnsi="Times New Roman" w:cs="Times New Roman"/>
          <w:sz w:val="24"/>
          <w:szCs w:val="24"/>
        </w:rPr>
        <w:t xml:space="preserve">, which will confuse latex. I'm not sure if this matters, since we're switching to Sphinx.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5. I see the text "</w:t>
      </w:r>
      <w:proofErr w:type="spellStart"/>
      <w:r w:rsidRPr="003464BC">
        <w:rPr>
          <w:rFonts w:ascii="Times New Roman" w:eastAsia="Times New Roman" w:hAnsi="Times New Roman" w:cs="Times New Roman"/>
          <w:sz w:val="24"/>
          <w:szCs w:val="24"/>
        </w:rPr>
        <w:t>Funciton</w:t>
      </w:r>
      <w:proofErr w:type="spellEnd"/>
      <w:r w:rsidRPr="003464BC">
        <w:rPr>
          <w:rFonts w:ascii="Times New Roman" w:eastAsia="Times New Roman" w:hAnsi="Times New Roman" w:cs="Times New Roman"/>
          <w:sz w:val="24"/>
          <w:szCs w:val="24"/>
        </w:rPr>
        <w:t xml:space="preserve"> call is inherent:" in the </w:t>
      </w:r>
      <w:proofErr w:type="spellStart"/>
      <w:r w:rsidRPr="003464BC">
        <w:rPr>
          <w:rFonts w:ascii="Times New Roman" w:eastAsia="Times New Roman" w:hAnsi="Times New Roman" w:cs="Times New Roman"/>
          <w:sz w:val="24"/>
          <w:szCs w:val="24"/>
        </w:rPr>
        <w:t>init</w:t>
      </w:r>
      <w:proofErr w:type="spellEnd"/>
      <w:r w:rsidRPr="003464BC">
        <w:rPr>
          <w:rFonts w:ascii="Times New Roman" w:eastAsia="Times New Roman" w:hAnsi="Times New Roman" w:cs="Times New Roman"/>
          <w:sz w:val="24"/>
          <w:szCs w:val="24"/>
        </w:rPr>
        <w:t xml:space="preserve"> method. It has typos and makes no sense. </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 xml:space="preserve">6. Change things like this in </w:t>
      </w:r>
      <w:proofErr w:type="spellStart"/>
      <w:r w:rsidRPr="003464BC">
        <w:rPr>
          <w:rFonts w:ascii="Times New Roman" w:eastAsia="Times New Roman" w:hAnsi="Times New Roman" w:cs="Times New Roman"/>
          <w:sz w:val="24"/>
          <w:szCs w:val="24"/>
        </w:rPr>
        <w:t>docstrings</w:t>
      </w:r>
      <w:proofErr w:type="spellEnd"/>
      <w:r w:rsidRPr="003464BC">
        <w:rPr>
          <w:rFonts w:ascii="Times New Roman" w:eastAsia="Times New Roman" w:hAnsi="Times New Roman" w:cs="Times New Roman"/>
          <w:sz w:val="24"/>
          <w:szCs w:val="24"/>
        </w:rPr>
        <w:t xml:space="preserve">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optional -- requires internet and random</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proofErr w:type="gramStart"/>
      <w:r w:rsidRPr="003464BC">
        <w:rPr>
          <w:rFonts w:ascii="Times New Roman" w:eastAsia="Times New Roman" w:hAnsi="Times New Roman" w:cs="Times New Roman"/>
          <w:sz w:val="24"/>
          <w:szCs w:val="24"/>
        </w:rPr>
        <w:t>to</w:t>
      </w:r>
      <w:proofErr w:type="gramEnd"/>
      <w:r w:rsidRPr="003464BC">
        <w:rPr>
          <w:rFonts w:ascii="Times New Roman" w:eastAsia="Times New Roman" w:hAnsi="Times New Roman" w:cs="Times New Roman"/>
          <w:sz w:val="24"/>
          <w:szCs w:val="24"/>
        </w:rPr>
        <w:t xml:space="preserve"> </w:t>
      </w:r>
    </w:p>
    <w:p w:rsidR="003464BC" w:rsidRPr="003464BC" w:rsidRDefault="003464BC" w:rsidP="0034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464BC">
        <w:rPr>
          <w:rFonts w:ascii="Courier New" w:eastAsia="Times New Roman" w:hAnsi="Courier New" w:cs="Courier New"/>
          <w:sz w:val="20"/>
          <w:szCs w:val="20"/>
        </w:rPr>
        <w:t xml:space="preserve"># </w:t>
      </w:r>
      <w:proofErr w:type="gramStart"/>
      <w:r w:rsidRPr="003464BC">
        <w:rPr>
          <w:rFonts w:ascii="Courier New" w:eastAsia="Times New Roman" w:hAnsi="Courier New" w:cs="Courier New"/>
          <w:sz w:val="20"/>
          <w:szCs w:val="20"/>
        </w:rPr>
        <w:t>random</w:t>
      </w:r>
      <w:proofErr w:type="gramEnd"/>
      <w:r w:rsidRPr="003464BC">
        <w:rPr>
          <w:rFonts w:ascii="Courier New" w:eastAsia="Times New Roman" w:hAnsi="Courier New" w:cs="Courier New"/>
          <w:sz w:val="20"/>
          <w:szCs w:val="20"/>
        </w:rPr>
        <w:t>; optional -- internet</w:t>
      </w:r>
    </w:p>
    <w:p w:rsidR="003464BC" w:rsidRPr="003464BC" w:rsidRDefault="003464BC" w:rsidP="003464BC">
      <w:pPr>
        <w:spacing w:before="100" w:beforeAutospacing="1" w:after="100" w:afterAutospacing="1" w:line="240" w:lineRule="auto"/>
        <w:rPr>
          <w:rFonts w:ascii="Times New Roman" w:eastAsia="Times New Roman" w:hAnsi="Times New Roman" w:cs="Times New Roman"/>
          <w:sz w:val="24"/>
          <w:szCs w:val="24"/>
        </w:rPr>
      </w:pPr>
      <w:r w:rsidRPr="003464BC">
        <w:rPr>
          <w:rFonts w:ascii="Times New Roman" w:eastAsia="Times New Roman" w:hAnsi="Times New Roman" w:cs="Times New Roman"/>
          <w:sz w:val="24"/>
          <w:szCs w:val="24"/>
        </w:rPr>
        <w:t>This will work using the new -</w:t>
      </w:r>
      <w:proofErr w:type="spellStart"/>
      <w:r w:rsidRPr="003464BC">
        <w:rPr>
          <w:rFonts w:ascii="Times New Roman" w:eastAsia="Times New Roman" w:hAnsi="Times New Roman" w:cs="Times New Roman"/>
          <w:sz w:val="24"/>
          <w:szCs w:val="24"/>
        </w:rPr>
        <w:t>only_optional</w:t>
      </w:r>
      <w:proofErr w:type="spellEnd"/>
      <w:r w:rsidRPr="003464BC">
        <w:rPr>
          <w:rFonts w:ascii="Times New Roman" w:eastAsia="Times New Roman" w:hAnsi="Times New Roman" w:cs="Times New Roman"/>
          <w:sz w:val="24"/>
          <w:szCs w:val="24"/>
        </w:rPr>
        <w:t xml:space="preserve"> </w:t>
      </w:r>
      <w:proofErr w:type="spellStart"/>
      <w:r w:rsidRPr="003464BC">
        <w:rPr>
          <w:rFonts w:ascii="Times New Roman" w:eastAsia="Times New Roman" w:hAnsi="Times New Roman" w:cs="Times New Roman"/>
          <w:sz w:val="24"/>
          <w:szCs w:val="24"/>
        </w:rPr>
        <w:t>doctesting</w:t>
      </w:r>
      <w:proofErr w:type="spellEnd"/>
      <w:r w:rsidRPr="003464BC">
        <w:rPr>
          <w:rFonts w:ascii="Times New Roman" w:eastAsia="Times New Roman" w:hAnsi="Times New Roman" w:cs="Times New Roman"/>
          <w:sz w:val="24"/>
          <w:szCs w:val="24"/>
        </w:rPr>
        <w:t xml:space="preserve"> framework, which allows us to test only particular components (e.g., those that require the internet). </w:t>
      </w:r>
    </w:p>
    <w:p w:rsidR="000803F2" w:rsidRDefault="000803F2" w:rsidP="000803F2">
      <w:pPr>
        <w:pStyle w:val="Heading1"/>
        <w:jc w:val="center"/>
        <w:rPr>
          <w:rFonts w:asciiTheme="minorHAnsi" w:eastAsiaTheme="minorHAnsi" w:hAnsiTheme="minorHAnsi" w:cstheme="minorBidi"/>
          <w:b w:val="0"/>
          <w:bCs w:val="0"/>
          <w:color w:val="auto"/>
          <w:sz w:val="22"/>
          <w:szCs w:val="22"/>
        </w:rPr>
      </w:pPr>
    </w:p>
    <w:p w:rsidR="000803F2" w:rsidRDefault="000803F2" w:rsidP="000803F2">
      <w:pPr>
        <w:pStyle w:val="Heading1"/>
        <w:jc w:val="center"/>
        <w:rPr>
          <w:rFonts w:asciiTheme="minorHAnsi" w:eastAsiaTheme="minorHAnsi" w:hAnsiTheme="minorHAnsi" w:cstheme="minorBidi"/>
          <w:b w:val="0"/>
          <w:bCs w:val="0"/>
          <w:color w:val="auto"/>
          <w:sz w:val="22"/>
          <w:szCs w:val="22"/>
        </w:rPr>
      </w:pPr>
    </w:p>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Pr="000803F2" w:rsidRDefault="000803F2" w:rsidP="000803F2"/>
    <w:p w:rsidR="000803F2" w:rsidRDefault="000803F2" w:rsidP="000803F2">
      <w:pPr>
        <w:pStyle w:val="Heading1"/>
        <w:spacing w:before="0"/>
        <w:jc w:val="center"/>
      </w:pPr>
      <w:bookmarkStart w:id="9" w:name="_Toc294873398"/>
      <w:r>
        <w:lastRenderedPageBreak/>
        <w:t>Time Series Median Function</w:t>
      </w:r>
      <w:bookmarkEnd w:id="9"/>
    </w:p>
    <w:p w:rsidR="000803F2" w:rsidRDefault="000803F2" w:rsidP="000803F2">
      <w:pPr>
        <w:jc w:val="center"/>
        <w:rPr>
          <w:i/>
        </w:rPr>
      </w:pPr>
      <w:r w:rsidRPr="000803F2">
        <w:rPr>
          <w:i/>
        </w:rPr>
        <w:t>Contributed by: Andrea Michelle Frank</w:t>
      </w:r>
    </w:p>
    <w:p w:rsidR="000803F2" w:rsidRPr="000803F2" w:rsidRDefault="000803F2" w:rsidP="000803F2">
      <w:pPr>
        <w:ind w:firstLine="720"/>
        <w:rPr>
          <w:i/>
        </w:rPr>
      </w:pPr>
      <w:r>
        <w:t xml:space="preserve">Sage did not include the median functionality for a </w:t>
      </w:r>
      <w:proofErr w:type="spellStart"/>
      <w:r>
        <w:t>TimeSeries</w:t>
      </w:r>
      <w:proofErr w:type="spellEnd"/>
      <w:r>
        <w:t xml:space="preserve"> object so we thought that including this would provide users with a practical function that can be one of many tools used to calculate statistical information on a set of data. Specifically, the </w:t>
      </w:r>
      <w:proofErr w:type="spellStart"/>
      <w:r>
        <w:t>TimeSeries</w:t>
      </w:r>
      <w:proofErr w:type="spellEnd"/>
      <w:r>
        <w:t xml:space="preserve"> median function has many uses within the Sage quantitative finance library one of which includes the ability to determine the median price of a stock based on its price history which also corresponds to the 2nd quartile of the distribution of the historical stock price.</w:t>
      </w:r>
    </w:p>
    <w:p w:rsidR="003E65E5" w:rsidRDefault="003E65E5" w:rsidP="003E65E5"/>
    <w:p w:rsidR="000803F2" w:rsidRDefault="000803F2" w:rsidP="003E65E5"/>
    <w:p w:rsidR="000803F2" w:rsidRDefault="000803F2" w:rsidP="003E65E5"/>
    <w:p w:rsidR="000803F2" w:rsidRDefault="000803F2" w:rsidP="003E65E5"/>
    <w:p w:rsidR="000803F2" w:rsidRDefault="000803F2" w:rsidP="003E65E5"/>
    <w:p w:rsidR="000803F2" w:rsidRDefault="000803F2" w:rsidP="003E65E5"/>
    <w:p w:rsidR="003E65E5" w:rsidRDefault="003E65E5" w:rsidP="003E65E5">
      <w:pPr>
        <w:pStyle w:val="Heading1"/>
      </w:pPr>
    </w:p>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Default="000803F2" w:rsidP="000803F2">
      <w:pPr>
        <w:pStyle w:val="Heading1"/>
        <w:jc w:val="center"/>
      </w:pPr>
      <w:bookmarkStart w:id="10" w:name="_Toc294873399"/>
      <w:r>
        <w:lastRenderedPageBreak/>
        <w:t>Bootstrapping</w:t>
      </w:r>
      <w:bookmarkEnd w:id="10"/>
    </w:p>
    <w:p w:rsidR="000803F2" w:rsidRPr="000803F2" w:rsidRDefault="000803F2" w:rsidP="000803F2">
      <w:pPr>
        <w:jc w:val="center"/>
        <w:rPr>
          <w:i/>
        </w:rPr>
      </w:pPr>
      <w:r w:rsidRPr="000803F2">
        <w:rPr>
          <w:i/>
        </w:rPr>
        <w:t>Contributed by</w:t>
      </w:r>
      <w:r>
        <w:rPr>
          <w:i/>
        </w:rPr>
        <w:t xml:space="preserve">: Andrea Michelle Frank, Edwin </w:t>
      </w:r>
      <w:proofErr w:type="spellStart"/>
      <w:r>
        <w:rPr>
          <w:i/>
        </w:rPr>
        <w:t>Tsay</w:t>
      </w:r>
      <w:proofErr w:type="spellEnd"/>
    </w:p>
    <w:p w:rsidR="000803F2" w:rsidRDefault="000803F2" w:rsidP="000803F2">
      <w:pPr>
        <w:spacing w:after="120"/>
        <w:ind w:firstLine="720"/>
      </w:pPr>
      <w:r>
        <w:t xml:space="preserve">Resampling methods are useful in determining standard error, confidence intervals and significance tests. Using the bootstrap resampling method is one of the best ways to determine these values because this technique provides an understanding of the sampling distribution of a certain statistic, like a mean stock price. Understanding this distribution is necessary to obtain the values for standard error and other figures. Bootstrapping allows one to examine the accuracy of a sample statistic by taking various samples from the population with replacement. For each sample, this method finds the necessary sample statistic from each sample, which reveals the sampling distribution, and then one can approximate the population statistic from the various sample values. This process describes the Monte Carlo algorithm for resampling which produces an empirical bootstrap distribution of a sample statistic. </w:t>
      </w:r>
    </w:p>
    <w:p w:rsidR="00D354BD" w:rsidRDefault="000803F2" w:rsidP="00D354BD">
      <w:pPr>
        <w:spacing w:after="0"/>
        <w:ind w:firstLine="720"/>
      </w:pPr>
      <w:r>
        <w:t>The bootstrapping method can be beneficial when the sampling distribution is unknown because sample statistics are determined without knowing the underlying distribution. The assumptions about the large sample size or a normal distribution are not necessary, making the calculations for each statistic consistent and independent of the distribution. Although bootstrapping doesn’t require assumptions of the sampling distribution, by sampling with replacement one assumes that the population is independent and identically distributed. Bootstrapping is of great use in determining standard errors because at times bootstrapping methods can provide a more accurate answer than conventional difference in means procedures.  Also, the same resampling procedure is performed no matter what statistic is being calculated, making it useful to calculate standard error for a wide range of distribution parameters.</w:t>
      </w:r>
    </w:p>
    <w:p w:rsidR="00D354BD" w:rsidRDefault="00D354BD" w:rsidP="00D354BD">
      <w:pPr>
        <w:spacing w:after="0"/>
        <w:ind w:firstLine="720"/>
      </w:pPr>
      <w:r>
        <w:t xml:space="preserve">As such, one can imagine the importance and convenience of bootstrapping as applied to finance. One of the most common models utilizing the bootstrap method is that of constructing a zero-coupon, fixed-income yield curve from empirical data such as prices from a set of coupon-bearing bonds. This is important because the yield curve is one of the most highly scrutinized graphs in all of finance. It is used to derive swap rates and any financial instrument requiring bond interest rates. </w:t>
      </w:r>
    </w:p>
    <w:p w:rsidR="000803F2" w:rsidRDefault="00D354BD" w:rsidP="00D354BD">
      <w:pPr>
        <w:spacing w:after="0"/>
        <w:ind w:firstLine="720"/>
      </w:pPr>
      <w:r>
        <w:t xml:space="preserve">As applied to </w:t>
      </w:r>
      <w:proofErr w:type="spellStart"/>
      <w:r>
        <w:t>VaR</w:t>
      </w:r>
      <w:proofErr w:type="spellEnd"/>
      <w:r>
        <w:t xml:space="preserve">, bootstrapping is used to compute estimated standard errors and confidence intervals for our n% </w:t>
      </w:r>
      <w:proofErr w:type="spellStart"/>
      <w:r>
        <w:t>VaR.</w:t>
      </w:r>
      <w:proofErr w:type="spellEnd"/>
      <w:r>
        <w:t xml:space="preserve"> These results inform the investor of the accuracy of the </w:t>
      </w:r>
      <w:proofErr w:type="spellStart"/>
      <w:r>
        <w:t>VaR</w:t>
      </w:r>
      <w:proofErr w:type="spellEnd"/>
      <w:r>
        <w:t xml:space="preserve"> estimates, which helps the investor make better risk-taking decisions.    </w:t>
      </w:r>
      <w:r w:rsidR="000803F2">
        <w:t xml:space="preserve"> </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b/>
          <w:bCs/>
          <w:sz w:val="24"/>
          <w:szCs w:val="24"/>
        </w:rPr>
        <w:t>File:</w:t>
      </w:r>
      <w:r w:rsidRPr="000803F2">
        <w:rPr>
          <w:rFonts w:ascii="Times New Roman" w:eastAsia="Times New Roman" w:hAnsi="Times New Roman" w:cs="Times New Roman"/>
          <w:sz w:val="24"/>
          <w:szCs w:val="24"/>
        </w:rPr>
        <w:t xml:space="preserve"> /tmp/tmpT0haEB/___code___.py</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b/>
          <w:bCs/>
          <w:sz w:val="24"/>
          <w:szCs w:val="24"/>
        </w:rPr>
        <w:t>Type:</w:t>
      </w:r>
      <w:r w:rsidRPr="000803F2">
        <w:rPr>
          <w:rFonts w:ascii="Times New Roman" w:eastAsia="Times New Roman" w:hAnsi="Times New Roman" w:cs="Times New Roman"/>
          <w:sz w:val="24"/>
          <w:szCs w:val="24"/>
        </w:rPr>
        <w:t xml:space="preserve"> &lt;type ‘function’&gt;</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b/>
          <w:bCs/>
          <w:sz w:val="24"/>
          <w:szCs w:val="24"/>
        </w:rPr>
        <w:t>Definition:</w:t>
      </w:r>
      <w:r w:rsidRPr="000803F2">
        <w:rPr>
          <w:rFonts w:ascii="Times New Roman" w:eastAsia="Times New Roman" w:hAnsi="Times New Roman" w:cs="Times New Roman"/>
          <w:sz w:val="24"/>
          <w:szCs w:val="24"/>
        </w:rPr>
        <w:t xml:space="preserve"> </w:t>
      </w:r>
      <w:proofErr w:type="gramStart"/>
      <w:r w:rsidRPr="000803F2">
        <w:rPr>
          <w:rFonts w:ascii="Times New Roman" w:eastAsia="Times New Roman" w:hAnsi="Times New Roman" w:cs="Times New Roman"/>
          <w:sz w:val="24"/>
          <w:szCs w:val="24"/>
        </w:rPr>
        <w:t>bootstrap(</w:t>
      </w:r>
      <w:proofErr w:type="gramEnd"/>
      <w:r w:rsidRPr="000803F2">
        <w:rPr>
          <w:rFonts w:ascii="Times New Roman" w:eastAsia="Times New Roman" w:hAnsi="Times New Roman" w:cs="Times New Roman"/>
          <w:sz w:val="24"/>
          <w:szCs w:val="24"/>
        </w:rPr>
        <w:t xml:space="preserve">sample, </w:t>
      </w:r>
      <w:proofErr w:type="spellStart"/>
      <w:r w:rsidRPr="000803F2">
        <w:rPr>
          <w:rFonts w:ascii="Times New Roman" w:eastAsia="Times New Roman" w:hAnsi="Times New Roman" w:cs="Times New Roman"/>
          <w:sz w:val="24"/>
          <w:szCs w:val="24"/>
        </w:rPr>
        <w:t>samplesize</w:t>
      </w:r>
      <w:proofErr w:type="spellEnd"/>
      <w:r w:rsidRPr="000803F2">
        <w:rPr>
          <w:rFonts w:ascii="Times New Roman" w:eastAsia="Times New Roman" w:hAnsi="Times New Roman" w:cs="Times New Roman"/>
          <w:sz w:val="24"/>
          <w:szCs w:val="24"/>
        </w:rPr>
        <w:t xml:space="preserve">=None, </w:t>
      </w:r>
      <w:proofErr w:type="spellStart"/>
      <w:r w:rsidRPr="000803F2">
        <w:rPr>
          <w:rFonts w:ascii="Times New Roman" w:eastAsia="Times New Roman" w:hAnsi="Times New Roman" w:cs="Times New Roman"/>
          <w:sz w:val="24"/>
          <w:szCs w:val="24"/>
        </w:rPr>
        <w:t>nsamples</w:t>
      </w:r>
      <w:proofErr w:type="spellEnd"/>
      <w:r w:rsidRPr="000803F2">
        <w:rPr>
          <w:rFonts w:ascii="Times New Roman" w:eastAsia="Times New Roman" w:hAnsi="Times New Roman" w:cs="Times New Roman"/>
          <w:sz w:val="24"/>
          <w:szCs w:val="24"/>
        </w:rPr>
        <w:t xml:space="preserve">=1000, </w:t>
      </w:r>
      <w:proofErr w:type="spellStart"/>
      <w:r w:rsidRPr="000803F2">
        <w:rPr>
          <w:rFonts w:ascii="Times New Roman" w:eastAsia="Times New Roman" w:hAnsi="Times New Roman" w:cs="Times New Roman"/>
          <w:sz w:val="24"/>
          <w:szCs w:val="24"/>
        </w:rPr>
        <w:t>statfunc</w:t>
      </w:r>
      <w:proofErr w:type="spellEnd"/>
      <w:r w:rsidRPr="000803F2">
        <w:rPr>
          <w:rFonts w:ascii="Times New Roman" w:eastAsia="Times New Roman" w:hAnsi="Times New Roman" w:cs="Times New Roman"/>
          <w:sz w:val="24"/>
          <w:szCs w:val="24"/>
        </w:rPr>
        <w:t>=&lt;function mean at 0x433e500&gt;)</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proofErr w:type="spellStart"/>
      <w:r w:rsidRPr="000803F2">
        <w:rPr>
          <w:rFonts w:ascii="Times New Roman" w:eastAsia="Times New Roman" w:hAnsi="Times New Roman" w:cs="Times New Roman"/>
          <w:b/>
          <w:bCs/>
          <w:sz w:val="24"/>
          <w:szCs w:val="24"/>
        </w:rPr>
        <w:t>Docstring</w:t>
      </w:r>
      <w:proofErr w:type="spellEnd"/>
      <w:r w:rsidRPr="000803F2">
        <w:rPr>
          <w:rFonts w:ascii="Times New Roman" w:eastAsia="Times New Roman" w:hAnsi="Times New Roman" w:cs="Times New Roman"/>
          <w:b/>
          <w:bCs/>
          <w:sz w:val="24"/>
          <w:szCs w:val="24"/>
        </w:rPr>
        <w:t>:</w:t>
      </w:r>
    </w:p>
    <w:p w:rsidR="000803F2" w:rsidRPr="000803F2" w:rsidRDefault="000803F2" w:rsidP="000803F2">
      <w:pPr>
        <w:spacing w:beforeAutospacing="1" w:after="100" w:afterAutospacing="1" w:line="240" w:lineRule="auto"/>
        <w:rPr>
          <w:rFonts w:ascii="Times New Roman" w:eastAsia="Times New Roman" w:hAnsi="Times New Roman" w:cs="Times New Roman"/>
          <w:sz w:val="24"/>
          <w:szCs w:val="24"/>
        </w:rPr>
      </w:pPr>
      <w:proofErr w:type="gramStart"/>
      <w:r w:rsidRPr="000803F2">
        <w:rPr>
          <w:rFonts w:ascii="Times New Roman" w:eastAsia="Times New Roman" w:hAnsi="Times New Roman" w:cs="Times New Roman"/>
          <w:sz w:val="24"/>
          <w:szCs w:val="24"/>
        </w:rPr>
        <w:lastRenderedPageBreak/>
        <w:t xml:space="preserve">Performs resampling from sample with replacement, gathers statistic in a list computed by </w:t>
      </w:r>
      <w:proofErr w:type="spellStart"/>
      <w:r w:rsidRPr="000803F2">
        <w:rPr>
          <w:rFonts w:ascii="Times New Roman" w:eastAsia="Times New Roman" w:hAnsi="Times New Roman" w:cs="Times New Roman"/>
          <w:sz w:val="24"/>
          <w:szCs w:val="24"/>
        </w:rPr>
        <w:t>statfunc</w:t>
      </w:r>
      <w:proofErr w:type="spellEnd"/>
      <w:r w:rsidRPr="000803F2">
        <w:rPr>
          <w:rFonts w:ascii="Times New Roman" w:eastAsia="Times New Roman" w:hAnsi="Times New Roman" w:cs="Times New Roman"/>
          <w:sz w:val="24"/>
          <w:szCs w:val="24"/>
        </w:rPr>
        <w:t xml:space="preserve"> on each generated sample.</w:t>
      </w:r>
      <w:proofErr w:type="gramEnd"/>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INPUT:</w:t>
      </w:r>
    </w:p>
    <w:p w:rsidR="000803F2" w:rsidRPr="000803F2" w:rsidRDefault="000803F2" w:rsidP="000803F2">
      <w:pPr>
        <w:numPr>
          <w:ilvl w:val="0"/>
          <w:numId w:val="13"/>
        </w:numPr>
        <w:spacing w:beforeAutospacing="1" w:after="100" w:afterAutospacing="1" w:line="240" w:lineRule="auto"/>
        <w:ind w:left="2160"/>
        <w:rPr>
          <w:rFonts w:ascii="Times New Roman" w:eastAsia="Times New Roman" w:hAnsi="Times New Roman" w:cs="Times New Roman"/>
          <w:sz w:val="24"/>
          <w:szCs w:val="24"/>
        </w:rPr>
      </w:pPr>
      <w:r w:rsidRPr="000803F2">
        <w:rPr>
          <w:rFonts w:ascii="Courier New" w:eastAsia="Times New Roman" w:hAnsi="Courier New" w:cs="Courier New"/>
          <w:sz w:val="20"/>
          <w:szCs w:val="20"/>
        </w:rPr>
        <w:t>sample</w:t>
      </w:r>
      <w:r w:rsidRPr="000803F2">
        <w:rPr>
          <w:rFonts w:ascii="Times New Roman" w:eastAsia="Times New Roman" w:hAnsi="Times New Roman" w:cs="Times New Roman"/>
          <w:sz w:val="24"/>
          <w:szCs w:val="24"/>
        </w:rPr>
        <w:t xml:space="preserve"> - time series, tuple or list; input sample of values</w:t>
      </w:r>
    </w:p>
    <w:p w:rsidR="000803F2" w:rsidRPr="000803F2" w:rsidRDefault="000803F2" w:rsidP="000803F2">
      <w:pPr>
        <w:numPr>
          <w:ilvl w:val="0"/>
          <w:numId w:val="13"/>
        </w:numPr>
        <w:spacing w:before="100" w:beforeAutospacing="1" w:after="100" w:afterAutospacing="1" w:line="240" w:lineRule="auto"/>
        <w:ind w:left="2160"/>
        <w:rPr>
          <w:rFonts w:ascii="Times New Roman" w:eastAsia="Times New Roman" w:hAnsi="Times New Roman" w:cs="Times New Roman"/>
          <w:sz w:val="24"/>
          <w:szCs w:val="24"/>
        </w:rPr>
      </w:pPr>
      <w:proofErr w:type="spellStart"/>
      <w:r w:rsidRPr="000803F2">
        <w:rPr>
          <w:rFonts w:ascii="Courier New" w:eastAsia="Times New Roman" w:hAnsi="Courier New" w:cs="Courier New"/>
          <w:sz w:val="20"/>
          <w:szCs w:val="20"/>
        </w:rPr>
        <w:t>nsamples</w:t>
      </w:r>
      <w:proofErr w:type="spellEnd"/>
      <w:r w:rsidRPr="000803F2">
        <w:rPr>
          <w:rFonts w:ascii="Times New Roman" w:eastAsia="Times New Roman" w:hAnsi="Times New Roman" w:cs="Times New Roman"/>
          <w:sz w:val="24"/>
          <w:szCs w:val="24"/>
        </w:rPr>
        <w:t xml:space="preserve"> - </w:t>
      </w:r>
      <w:proofErr w:type="spellStart"/>
      <w:r w:rsidRPr="000803F2">
        <w:rPr>
          <w:rFonts w:ascii="Times New Roman" w:eastAsia="Times New Roman" w:hAnsi="Times New Roman" w:cs="Times New Roman"/>
          <w:sz w:val="24"/>
          <w:szCs w:val="24"/>
        </w:rPr>
        <w:t>int</w:t>
      </w:r>
      <w:proofErr w:type="spellEnd"/>
      <w:r w:rsidRPr="000803F2">
        <w:rPr>
          <w:rFonts w:ascii="Times New Roman" w:eastAsia="Times New Roman" w:hAnsi="Times New Roman" w:cs="Times New Roman"/>
          <w:sz w:val="24"/>
          <w:szCs w:val="24"/>
        </w:rPr>
        <w:t>; number of samples to generate</w:t>
      </w:r>
    </w:p>
    <w:p w:rsidR="000803F2" w:rsidRPr="000803F2" w:rsidRDefault="000803F2" w:rsidP="000803F2">
      <w:pPr>
        <w:numPr>
          <w:ilvl w:val="0"/>
          <w:numId w:val="13"/>
        </w:numPr>
        <w:spacing w:before="100" w:beforeAutospacing="1" w:after="100" w:afterAutospacing="1" w:line="240" w:lineRule="auto"/>
        <w:ind w:left="2160"/>
        <w:rPr>
          <w:rFonts w:ascii="Times New Roman" w:eastAsia="Times New Roman" w:hAnsi="Times New Roman" w:cs="Times New Roman"/>
          <w:sz w:val="24"/>
          <w:szCs w:val="24"/>
        </w:rPr>
      </w:pPr>
      <w:proofErr w:type="spellStart"/>
      <w:r w:rsidRPr="000803F2">
        <w:rPr>
          <w:rFonts w:ascii="Courier New" w:eastAsia="Times New Roman" w:hAnsi="Courier New" w:cs="Courier New"/>
          <w:sz w:val="20"/>
          <w:szCs w:val="20"/>
        </w:rPr>
        <w:t>samplesize</w:t>
      </w:r>
      <w:proofErr w:type="spellEnd"/>
      <w:r w:rsidRPr="000803F2">
        <w:rPr>
          <w:rFonts w:ascii="Times New Roman" w:eastAsia="Times New Roman" w:hAnsi="Times New Roman" w:cs="Times New Roman"/>
          <w:sz w:val="24"/>
          <w:szCs w:val="24"/>
        </w:rPr>
        <w:t xml:space="preserve"> - </w:t>
      </w:r>
      <w:proofErr w:type="spellStart"/>
      <w:r w:rsidRPr="000803F2">
        <w:rPr>
          <w:rFonts w:ascii="Times New Roman" w:eastAsia="Times New Roman" w:hAnsi="Times New Roman" w:cs="Times New Roman"/>
          <w:sz w:val="24"/>
          <w:szCs w:val="24"/>
        </w:rPr>
        <w:t>int</w:t>
      </w:r>
      <w:proofErr w:type="spellEnd"/>
      <w:r w:rsidRPr="000803F2">
        <w:rPr>
          <w:rFonts w:ascii="Times New Roman" w:eastAsia="Times New Roman" w:hAnsi="Times New Roman" w:cs="Times New Roman"/>
          <w:sz w:val="24"/>
          <w:szCs w:val="24"/>
        </w:rPr>
        <w:t>; sample size of each generated sample</w:t>
      </w:r>
    </w:p>
    <w:p w:rsidR="000803F2" w:rsidRPr="000803F2" w:rsidRDefault="000803F2" w:rsidP="000803F2">
      <w:pPr>
        <w:numPr>
          <w:ilvl w:val="0"/>
          <w:numId w:val="13"/>
        </w:numPr>
        <w:spacing w:before="100" w:beforeAutospacing="1" w:after="100" w:afterAutospacing="1" w:line="240" w:lineRule="auto"/>
        <w:ind w:left="2160"/>
        <w:rPr>
          <w:rFonts w:ascii="Times New Roman" w:eastAsia="Times New Roman" w:hAnsi="Times New Roman" w:cs="Times New Roman"/>
          <w:sz w:val="24"/>
          <w:szCs w:val="24"/>
        </w:rPr>
      </w:pPr>
      <w:proofErr w:type="spellStart"/>
      <w:r w:rsidRPr="000803F2">
        <w:rPr>
          <w:rFonts w:ascii="Courier New" w:eastAsia="Times New Roman" w:hAnsi="Courier New" w:cs="Courier New"/>
          <w:sz w:val="20"/>
          <w:szCs w:val="20"/>
        </w:rPr>
        <w:t>statfunc</w:t>
      </w:r>
      <w:proofErr w:type="spellEnd"/>
      <w:r w:rsidRPr="000803F2">
        <w:rPr>
          <w:rFonts w:ascii="Times New Roman" w:eastAsia="Times New Roman" w:hAnsi="Times New Roman" w:cs="Times New Roman"/>
          <w:sz w:val="24"/>
          <w:szCs w:val="24"/>
        </w:rPr>
        <w:t xml:space="preserve"> - string; statistical function to apply to each generated sample</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OUTPUT:</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proofErr w:type="gramStart"/>
      <w:r w:rsidRPr="000803F2">
        <w:rPr>
          <w:rFonts w:ascii="Times New Roman" w:eastAsia="Times New Roman" w:hAnsi="Times New Roman" w:cs="Times New Roman"/>
          <w:sz w:val="24"/>
          <w:szCs w:val="24"/>
        </w:rPr>
        <w:t>plot</w:t>
      </w:r>
      <w:proofErr w:type="gramEnd"/>
      <w:r w:rsidRPr="000803F2">
        <w:rPr>
          <w:rFonts w:ascii="Times New Roman" w:eastAsia="Times New Roman" w:hAnsi="Times New Roman" w:cs="Times New Roman"/>
          <w:sz w:val="24"/>
          <w:szCs w:val="24"/>
        </w:rPr>
        <w:t xml:space="preserve"> - a histogram of the stock prices plot - the price path of the stock over the next ‘n’ days</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EXAMPLES:</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 xml:space="preserve">This example illustrates basic use of this function assuming the investor wants to invest </w:t>
      </w:r>
      <w:hyperlink r:id="rId19" w:anchor="id1" w:history="1">
        <w:r w:rsidRPr="000803F2">
          <w:rPr>
            <w:rFonts w:ascii="Times New Roman" w:eastAsia="Times New Roman" w:hAnsi="Times New Roman" w:cs="Times New Roman"/>
            <w:color w:val="0000FF"/>
            <w:sz w:val="24"/>
            <w:szCs w:val="24"/>
            <w:u w:val="single"/>
          </w:rPr>
          <w:t>`</w:t>
        </w:r>
      </w:hyperlink>
      <w:r w:rsidRPr="000803F2">
        <w:rPr>
          <w:rFonts w:ascii="Times New Roman" w:eastAsia="Times New Roman" w:hAnsi="Times New Roman" w:cs="Times New Roman"/>
          <w:sz w:val="24"/>
          <w:szCs w:val="24"/>
        </w:rPr>
        <w:t>100,000 into Apple (</w:t>
      </w:r>
      <w:proofErr w:type="spellStart"/>
      <w:r w:rsidRPr="000803F2">
        <w:rPr>
          <w:rFonts w:ascii="Times New Roman" w:eastAsia="Times New Roman" w:hAnsi="Times New Roman" w:cs="Times New Roman"/>
          <w:sz w:val="24"/>
          <w:szCs w:val="24"/>
        </w:rPr>
        <w:t>aapl</w:t>
      </w:r>
      <w:proofErr w:type="spellEnd"/>
      <w:r w:rsidRPr="000803F2">
        <w:rPr>
          <w:rFonts w:ascii="Times New Roman" w:eastAsia="Times New Roman" w:hAnsi="Times New Roman" w:cs="Times New Roman"/>
          <w:sz w:val="24"/>
          <w:szCs w:val="24"/>
        </w:rPr>
        <w:t>), with data beginning from Jan 1st, 2004 and ending February 1st, 2011.</w:t>
      </w:r>
    </w:p>
    <w:p w:rsidR="000803F2" w:rsidRPr="000803F2" w:rsidRDefault="000803F2" w:rsidP="00080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0803F2">
        <w:rPr>
          <w:rFonts w:ascii="Courier New" w:eastAsia="Times New Roman" w:hAnsi="Courier New" w:cs="Courier New"/>
          <w:sz w:val="20"/>
          <w:szCs w:val="20"/>
        </w:rPr>
        <w:t>sage</w:t>
      </w:r>
      <w:proofErr w:type="gramEnd"/>
      <w:r w:rsidRPr="000803F2">
        <w:rPr>
          <w:rFonts w:ascii="Courier New" w:eastAsia="Times New Roman" w:hAnsi="Courier New" w:cs="Courier New"/>
          <w:sz w:val="20"/>
          <w:szCs w:val="20"/>
        </w:rPr>
        <w:t xml:space="preserve">: </w:t>
      </w:r>
      <w:proofErr w:type="spellStart"/>
      <w:r w:rsidRPr="000803F2">
        <w:rPr>
          <w:rFonts w:ascii="Courier New" w:eastAsia="Times New Roman" w:hAnsi="Courier New" w:cs="Courier New"/>
          <w:sz w:val="20"/>
          <w:szCs w:val="20"/>
        </w:rPr>
        <w:t>goog_price_ld</w:t>
      </w:r>
      <w:proofErr w:type="spellEnd"/>
      <w:r w:rsidRPr="000803F2">
        <w:rPr>
          <w:rFonts w:ascii="Courier New" w:eastAsia="Times New Roman" w:hAnsi="Courier New" w:cs="Courier New"/>
          <w:sz w:val="20"/>
          <w:szCs w:val="20"/>
        </w:rPr>
        <w:t xml:space="preserve"> = finance.Stock('goog').close(startdate="May+1,+2011",enddate="May+11,+2011").log().diffs()</w:t>
      </w:r>
    </w:p>
    <w:p w:rsidR="000803F2" w:rsidRPr="000803F2" w:rsidRDefault="000803F2" w:rsidP="00080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0803F2">
        <w:rPr>
          <w:rFonts w:ascii="Courier New" w:eastAsia="Times New Roman" w:hAnsi="Courier New" w:cs="Courier New"/>
          <w:sz w:val="20"/>
          <w:szCs w:val="20"/>
        </w:rPr>
        <w:t>sage</w:t>
      </w:r>
      <w:proofErr w:type="gramEnd"/>
      <w:r w:rsidRPr="000803F2">
        <w:rPr>
          <w:rFonts w:ascii="Courier New" w:eastAsia="Times New Roman" w:hAnsi="Courier New" w:cs="Courier New"/>
          <w:sz w:val="20"/>
          <w:szCs w:val="20"/>
        </w:rPr>
        <w:t>: bootstrap(</w:t>
      </w:r>
      <w:proofErr w:type="spellStart"/>
      <w:r w:rsidRPr="000803F2">
        <w:rPr>
          <w:rFonts w:ascii="Courier New" w:eastAsia="Times New Roman" w:hAnsi="Courier New" w:cs="Courier New"/>
          <w:sz w:val="20"/>
          <w:szCs w:val="20"/>
        </w:rPr>
        <w:t>goog_price_ld</w:t>
      </w:r>
      <w:proofErr w:type="spellEnd"/>
      <w:r w:rsidRPr="000803F2">
        <w:rPr>
          <w:rFonts w:ascii="Courier New" w:eastAsia="Times New Roman" w:hAnsi="Courier New" w:cs="Courier New"/>
          <w:sz w:val="20"/>
          <w:szCs w:val="20"/>
        </w:rPr>
        <w:t>, None, 1000, mean)</w:t>
      </w:r>
    </w:p>
    <w:p w:rsidR="000803F2" w:rsidRPr="000803F2" w:rsidRDefault="000803F2" w:rsidP="00080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ascii="Courier New" w:eastAsia="Times New Roman" w:hAnsi="Courier New" w:cs="Courier New"/>
          <w:sz w:val="20"/>
          <w:szCs w:val="20"/>
        </w:rPr>
      </w:pPr>
      <w:proofErr w:type="gramStart"/>
      <w:r w:rsidRPr="000803F2">
        <w:rPr>
          <w:rFonts w:ascii="Courier New" w:eastAsia="Times New Roman" w:hAnsi="Courier New" w:cs="Courier New"/>
          <w:sz w:val="20"/>
          <w:szCs w:val="20"/>
        </w:rPr>
        <w:t>sage</w:t>
      </w:r>
      <w:proofErr w:type="gramEnd"/>
      <w:r w:rsidRPr="000803F2">
        <w:rPr>
          <w:rFonts w:ascii="Courier New" w:eastAsia="Times New Roman" w:hAnsi="Courier New" w:cs="Courier New"/>
          <w:sz w:val="20"/>
          <w:szCs w:val="20"/>
        </w:rPr>
        <w:t>:   Number of Trials: 1000</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Summary Statistics</w:t>
      </w:r>
    </w:p>
    <w:p w:rsidR="000803F2" w:rsidRPr="000803F2" w:rsidRDefault="000803F2" w:rsidP="000803F2">
      <w:pPr>
        <w:spacing w:after="100"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Observed Mean Bias Standard Error</w:t>
      </w:r>
    </w:p>
    <w:p w:rsidR="000803F2" w:rsidRPr="000803F2" w:rsidRDefault="000803F2" w:rsidP="000803F2">
      <w:pPr>
        <w:spacing w:before="100" w:beforeAutospacing="1" w:after="100" w:afterAutospacing="1" w:line="240" w:lineRule="auto"/>
        <w:rPr>
          <w:rFonts w:ascii="Times New Roman" w:eastAsia="Times New Roman" w:hAnsi="Times New Roman" w:cs="Times New Roman"/>
          <w:sz w:val="24"/>
          <w:szCs w:val="24"/>
        </w:rPr>
      </w:pPr>
      <w:proofErr w:type="gramStart"/>
      <w:r w:rsidRPr="000803F2">
        <w:rPr>
          <w:rFonts w:ascii="Times New Roman" w:eastAsia="Times New Roman" w:hAnsi="Times New Roman" w:cs="Times New Roman"/>
          <w:sz w:val="24"/>
          <w:szCs w:val="24"/>
        </w:rPr>
        <w:t>mean</w:t>
      </w:r>
      <w:proofErr w:type="gramEnd"/>
      <w:r w:rsidRPr="000803F2">
        <w:rPr>
          <w:rFonts w:ascii="Times New Roman" w:eastAsia="Times New Roman" w:hAnsi="Times New Roman" w:cs="Times New Roman"/>
          <w:sz w:val="24"/>
          <w:szCs w:val="24"/>
        </w:rPr>
        <w:t xml:space="preserve"> -0.00081734 -0.00067141 0.00014593 0.00255143 </w:t>
      </w:r>
      <w:proofErr w:type="spellStart"/>
      <w:r w:rsidRPr="000803F2">
        <w:rPr>
          <w:rFonts w:ascii="Times New Roman" w:eastAsia="Times New Roman" w:hAnsi="Times New Roman" w:cs="Times New Roman"/>
          <w:sz w:val="24"/>
          <w:szCs w:val="24"/>
        </w:rPr>
        <w:t>std</w:t>
      </w:r>
      <w:proofErr w:type="spellEnd"/>
      <w:r w:rsidRPr="000803F2">
        <w:rPr>
          <w:rFonts w:ascii="Times New Roman" w:eastAsia="Times New Roman" w:hAnsi="Times New Roman" w:cs="Times New Roman"/>
          <w:sz w:val="24"/>
          <w:szCs w:val="24"/>
        </w:rPr>
        <w:t xml:space="preserve"> 0.00735860 0.00720795 -0.00015065 0.00159275</w:t>
      </w:r>
    </w:p>
    <w:p w:rsidR="000803F2" w:rsidRPr="000803F2" w:rsidRDefault="000803F2" w:rsidP="000803F2">
      <w:pPr>
        <w:spacing w:beforeAutospacing="1" w:after="100" w:afterAutospacing="1" w:line="240" w:lineRule="auto"/>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AUTHORS:</w:t>
      </w:r>
    </w:p>
    <w:p w:rsidR="000803F2" w:rsidRPr="000803F2" w:rsidRDefault="000803F2" w:rsidP="000803F2">
      <w:pPr>
        <w:numPr>
          <w:ilvl w:val="0"/>
          <w:numId w:val="14"/>
        </w:numPr>
        <w:spacing w:before="100" w:beforeAutospacing="1" w:after="100" w:afterAutospacing="1" w:line="240" w:lineRule="auto"/>
        <w:ind w:left="1440"/>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 xml:space="preserve">Edwin </w:t>
      </w:r>
      <w:proofErr w:type="spellStart"/>
      <w:r w:rsidRPr="000803F2">
        <w:rPr>
          <w:rFonts w:ascii="Times New Roman" w:eastAsia="Times New Roman" w:hAnsi="Times New Roman" w:cs="Times New Roman"/>
          <w:sz w:val="24"/>
          <w:szCs w:val="24"/>
        </w:rPr>
        <w:t>Tsay</w:t>
      </w:r>
      <w:proofErr w:type="spellEnd"/>
      <w:r w:rsidRPr="000803F2">
        <w:rPr>
          <w:rFonts w:ascii="Times New Roman" w:eastAsia="Times New Roman" w:hAnsi="Times New Roman" w:cs="Times New Roman"/>
          <w:sz w:val="24"/>
          <w:szCs w:val="24"/>
        </w:rPr>
        <w:t xml:space="preserve"> (2011-05-31)</w:t>
      </w:r>
    </w:p>
    <w:p w:rsidR="000803F2" w:rsidRPr="000803F2" w:rsidRDefault="000803F2" w:rsidP="000803F2">
      <w:pPr>
        <w:numPr>
          <w:ilvl w:val="0"/>
          <w:numId w:val="14"/>
        </w:numPr>
        <w:spacing w:before="100" w:beforeAutospacing="1" w:after="100" w:afterAutospacing="1" w:line="240" w:lineRule="auto"/>
        <w:ind w:left="1440"/>
        <w:rPr>
          <w:rFonts w:ascii="Times New Roman" w:eastAsia="Times New Roman" w:hAnsi="Times New Roman" w:cs="Times New Roman"/>
          <w:sz w:val="24"/>
          <w:szCs w:val="24"/>
        </w:rPr>
      </w:pPr>
      <w:r w:rsidRPr="000803F2">
        <w:rPr>
          <w:rFonts w:ascii="Times New Roman" w:eastAsia="Times New Roman" w:hAnsi="Times New Roman" w:cs="Times New Roman"/>
          <w:sz w:val="24"/>
          <w:szCs w:val="24"/>
        </w:rPr>
        <w:t>Andrea Michelle Frank (2011-05-31)</w:t>
      </w:r>
    </w:p>
    <w:p w:rsidR="000803F2" w:rsidRDefault="000803F2" w:rsidP="000803F2">
      <w:pPr>
        <w:ind w:firstLine="720"/>
      </w:pPr>
    </w:p>
    <w:p w:rsidR="000803F2" w:rsidRDefault="000803F2" w:rsidP="000803F2"/>
    <w:p w:rsidR="000803F2" w:rsidRDefault="000803F2" w:rsidP="000803F2"/>
    <w:p w:rsidR="000803F2" w:rsidRDefault="000803F2" w:rsidP="000803F2"/>
    <w:p w:rsidR="000803F2" w:rsidRDefault="000803F2" w:rsidP="000803F2"/>
    <w:p w:rsidR="000803F2" w:rsidRDefault="000803F2" w:rsidP="000803F2"/>
    <w:p w:rsidR="000803F2" w:rsidRPr="0017040C" w:rsidRDefault="000803F2" w:rsidP="000803F2">
      <w:r>
        <w:lastRenderedPageBreak/>
        <w:t xml:space="preserve">Reference: D.S. Moore, G.P. McCabe, W.M. Duckworth, S.L. </w:t>
      </w:r>
      <w:proofErr w:type="spellStart"/>
      <w:r>
        <w:t>Sclove</w:t>
      </w:r>
      <w:proofErr w:type="spellEnd"/>
      <w:r>
        <w:t xml:space="preserve">, </w:t>
      </w:r>
      <w:proofErr w:type="gramStart"/>
      <w:r w:rsidRPr="0017040C">
        <w:rPr>
          <w:u w:val="single"/>
        </w:rPr>
        <w:t>The</w:t>
      </w:r>
      <w:proofErr w:type="gramEnd"/>
      <w:r w:rsidRPr="0017040C">
        <w:rPr>
          <w:u w:val="single"/>
        </w:rPr>
        <w:t xml:space="preserve"> Practice of Business Statistics: Using Data for Decisions</w:t>
      </w:r>
      <w:r>
        <w:t xml:space="preserve">, W.H. Freeman, New York (2002). </w:t>
      </w:r>
    </w:p>
    <w:p w:rsidR="000803F2" w:rsidRDefault="000803F2" w:rsidP="000803F2"/>
    <w:p w:rsidR="000803F2" w:rsidRPr="000803F2" w:rsidRDefault="000803F2" w:rsidP="000803F2"/>
    <w:sectPr w:rsidR="000803F2" w:rsidRPr="000803F2">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723" w:rsidRDefault="00CB7723" w:rsidP="00373E54">
      <w:pPr>
        <w:spacing w:after="0" w:line="240" w:lineRule="auto"/>
      </w:pPr>
      <w:r>
        <w:separator/>
      </w:r>
    </w:p>
  </w:endnote>
  <w:endnote w:type="continuationSeparator" w:id="0">
    <w:p w:rsidR="00CB7723" w:rsidRDefault="00CB7723" w:rsidP="00373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202833"/>
      <w:docPartObj>
        <w:docPartGallery w:val="Page Numbers (Bottom of Page)"/>
        <w:docPartUnique/>
      </w:docPartObj>
    </w:sdtPr>
    <w:sdtEndPr>
      <w:rPr>
        <w:noProof/>
      </w:rPr>
    </w:sdtEndPr>
    <w:sdtContent>
      <w:p w:rsidR="00373E54" w:rsidRDefault="00373E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73E54" w:rsidRDefault="00373E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723" w:rsidRDefault="00CB7723" w:rsidP="00373E54">
      <w:pPr>
        <w:spacing w:after="0" w:line="240" w:lineRule="auto"/>
      </w:pPr>
      <w:r>
        <w:separator/>
      </w:r>
    </w:p>
  </w:footnote>
  <w:footnote w:type="continuationSeparator" w:id="0">
    <w:p w:rsidR="00CB7723" w:rsidRDefault="00CB7723" w:rsidP="00373E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82B"/>
    <w:multiLevelType w:val="multilevel"/>
    <w:tmpl w:val="669E1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FE5A59"/>
    <w:multiLevelType w:val="multilevel"/>
    <w:tmpl w:val="B88AF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A5E72"/>
    <w:multiLevelType w:val="multilevel"/>
    <w:tmpl w:val="18BA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166C77"/>
    <w:multiLevelType w:val="multilevel"/>
    <w:tmpl w:val="9F68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6D134A"/>
    <w:multiLevelType w:val="multilevel"/>
    <w:tmpl w:val="75D4E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B916A2"/>
    <w:multiLevelType w:val="multilevel"/>
    <w:tmpl w:val="EB48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4053FF"/>
    <w:multiLevelType w:val="multilevel"/>
    <w:tmpl w:val="6E7E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A9271C"/>
    <w:multiLevelType w:val="multilevel"/>
    <w:tmpl w:val="50B6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020854"/>
    <w:multiLevelType w:val="multilevel"/>
    <w:tmpl w:val="6576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7A6745"/>
    <w:multiLevelType w:val="multilevel"/>
    <w:tmpl w:val="1FD8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B22908"/>
    <w:multiLevelType w:val="multilevel"/>
    <w:tmpl w:val="867C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F42B9D"/>
    <w:multiLevelType w:val="multilevel"/>
    <w:tmpl w:val="A698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352783"/>
    <w:multiLevelType w:val="multilevel"/>
    <w:tmpl w:val="FC5E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DF0075"/>
    <w:multiLevelType w:val="multilevel"/>
    <w:tmpl w:val="7002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10"/>
  </w:num>
  <w:num w:numId="4">
    <w:abstractNumId w:val="3"/>
  </w:num>
  <w:num w:numId="5">
    <w:abstractNumId w:val="6"/>
  </w:num>
  <w:num w:numId="6">
    <w:abstractNumId w:val="5"/>
  </w:num>
  <w:num w:numId="7">
    <w:abstractNumId w:val="0"/>
  </w:num>
  <w:num w:numId="8">
    <w:abstractNumId w:val="12"/>
  </w:num>
  <w:num w:numId="9">
    <w:abstractNumId w:val="7"/>
  </w:num>
  <w:num w:numId="10">
    <w:abstractNumId w:val="11"/>
  </w:num>
  <w:num w:numId="11">
    <w:abstractNumId w:val="2"/>
  </w:num>
  <w:num w:numId="12">
    <w:abstractNumId w:val="13"/>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9F9"/>
    <w:rsid w:val="000803F2"/>
    <w:rsid w:val="002319F9"/>
    <w:rsid w:val="003464BC"/>
    <w:rsid w:val="00373E54"/>
    <w:rsid w:val="003E65E5"/>
    <w:rsid w:val="00CB7723"/>
    <w:rsid w:val="00D354BD"/>
    <w:rsid w:val="00FB0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19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1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19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19F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319F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31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19F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2319F9"/>
    <w:pPr>
      <w:spacing w:after="0" w:line="240" w:lineRule="auto"/>
    </w:pPr>
  </w:style>
  <w:style w:type="character" w:customStyle="1" w:styleId="Heading3Char">
    <w:name w:val="Heading 3 Char"/>
    <w:basedOn w:val="DefaultParagraphFont"/>
    <w:link w:val="Heading3"/>
    <w:uiPriority w:val="9"/>
    <w:rsid w:val="002319F9"/>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319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19F9"/>
    <w:rPr>
      <w:b/>
      <w:bCs/>
    </w:rPr>
  </w:style>
  <w:style w:type="character" w:customStyle="1" w:styleId="pre">
    <w:name w:val="pre"/>
    <w:basedOn w:val="DefaultParagraphFont"/>
    <w:rsid w:val="002319F9"/>
  </w:style>
  <w:style w:type="paragraph" w:customStyle="1" w:styleId="first">
    <w:name w:val="first"/>
    <w:basedOn w:val="Normal"/>
    <w:rsid w:val="002319F9"/>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319F9"/>
    <w:rPr>
      <w:rFonts w:ascii="Courier New" w:eastAsia="Times New Roman" w:hAnsi="Courier New" w:cs="Courier New"/>
      <w:sz w:val="20"/>
      <w:szCs w:val="20"/>
    </w:rPr>
  </w:style>
  <w:style w:type="character" w:customStyle="1" w:styleId="gp">
    <w:name w:val="gp"/>
    <w:basedOn w:val="DefaultParagraphFont"/>
    <w:rsid w:val="002319F9"/>
  </w:style>
  <w:style w:type="character" w:customStyle="1" w:styleId="n">
    <w:name w:val="n"/>
    <w:basedOn w:val="DefaultParagraphFont"/>
    <w:rsid w:val="002319F9"/>
  </w:style>
  <w:style w:type="character" w:customStyle="1" w:styleId="p">
    <w:name w:val="p"/>
    <w:basedOn w:val="DefaultParagraphFont"/>
    <w:rsid w:val="002319F9"/>
  </w:style>
  <w:style w:type="character" w:customStyle="1" w:styleId="mi">
    <w:name w:val="mi"/>
    <w:basedOn w:val="DefaultParagraphFont"/>
    <w:rsid w:val="002319F9"/>
  </w:style>
  <w:style w:type="character" w:customStyle="1" w:styleId="go">
    <w:name w:val="go"/>
    <w:basedOn w:val="DefaultParagraphFont"/>
    <w:rsid w:val="002319F9"/>
  </w:style>
  <w:style w:type="character" w:customStyle="1" w:styleId="o">
    <w:name w:val="o"/>
    <w:basedOn w:val="DefaultParagraphFont"/>
    <w:rsid w:val="002319F9"/>
  </w:style>
  <w:style w:type="character" w:customStyle="1" w:styleId="s">
    <w:name w:val="s"/>
    <w:basedOn w:val="DefaultParagraphFont"/>
    <w:rsid w:val="002319F9"/>
  </w:style>
  <w:style w:type="character" w:customStyle="1" w:styleId="k">
    <w:name w:val="k"/>
    <w:basedOn w:val="DefaultParagraphFont"/>
    <w:rsid w:val="002319F9"/>
  </w:style>
  <w:style w:type="character" w:customStyle="1" w:styleId="ow">
    <w:name w:val="ow"/>
    <w:basedOn w:val="DefaultParagraphFont"/>
    <w:rsid w:val="002319F9"/>
  </w:style>
  <w:style w:type="character" w:customStyle="1" w:styleId="nb">
    <w:name w:val="nb"/>
    <w:basedOn w:val="DefaultParagraphFont"/>
    <w:rsid w:val="002319F9"/>
  </w:style>
  <w:style w:type="character" w:customStyle="1" w:styleId="bp">
    <w:name w:val="bp"/>
    <w:basedOn w:val="DefaultParagraphFont"/>
    <w:rsid w:val="002319F9"/>
  </w:style>
  <w:style w:type="character" w:customStyle="1" w:styleId="problematic">
    <w:name w:val="problematic"/>
    <w:basedOn w:val="DefaultParagraphFont"/>
    <w:rsid w:val="002319F9"/>
  </w:style>
  <w:style w:type="paragraph" w:styleId="BalloonText">
    <w:name w:val="Balloon Text"/>
    <w:basedOn w:val="Normal"/>
    <w:link w:val="BalloonTextChar"/>
    <w:uiPriority w:val="99"/>
    <w:semiHidden/>
    <w:unhideWhenUsed/>
    <w:rsid w:val="00231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9F9"/>
    <w:rPr>
      <w:rFonts w:ascii="Tahoma" w:hAnsi="Tahoma" w:cs="Tahoma"/>
      <w:sz w:val="16"/>
      <w:szCs w:val="16"/>
    </w:rPr>
  </w:style>
  <w:style w:type="paragraph" w:styleId="ListParagraph">
    <w:name w:val="List Paragraph"/>
    <w:basedOn w:val="Normal"/>
    <w:uiPriority w:val="34"/>
    <w:qFormat/>
    <w:rsid w:val="003E65E5"/>
    <w:pPr>
      <w:ind w:left="720"/>
      <w:contextualSpacing/>
    </w:pPr>
  </w:style>
  <w:style w:type="character" w:styleId="Emphasis">
    <w:name w:val="Emphasis"/>
    <w:basedOn w:val="DefaultParagraphFont"/>
    <w:uiPriority w:val="20"/>
    <w:qFormat/>
    <w:rsid w:val="003464BC"/>
    <w:rPr>
      <w:i/>
      <w:iCs/>
    </w:rPr>
  </w:style>
  <w:style w:type="character" w:customStyle="1" w:styleId="searchword0">
    <w:name w:val="searchword0"/>
    <w:basedOn w:val="DefaultParagraphFont"/>
    <w:rsid w:val="003464BC"/>
  </w:style>
  <w:style w:type="character" w:customStyle="1" w:styleId="underline">
    <w:name w:val="underline"/>
    <w:basedOn w:val="DefaultParagraphFont"/>
    <w:rsid w:val="003464BC"/>
  </w:style>
  <w:style w:type="character" w:styleId="Hyperlink">
    <w:name w:val="Hyperlink"/>
    <w:basedOn w:val="DefaultParagraphFont"/>
    <w:uiPriority w:val="99"/>
    <w:unhideWhenUsed/>
    <w:rsid w:val="000803F2"/>
    <w:rPr>
      <w:color w:val="0000FF" w:themeColor="hyperlink"/>
      <w:u w:val="single"/>
    </w:rPr>
  </w:style>
  <w:style w:type="paragraph" w:styleId="Header">
    <w:name w:val="header"/>
    <w:basedOn w:val="Normal"/>
    <w:link w:val="HeaderChar"/>
    <w:uiPriority w:val="99"/>
    <w:unhideWhenUsed/>
    <w:rsid w:val="00373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E54"/>
  </w:style>
  <w:style w:type="paragraph" w:styleId="Footer">
    <w:name w:val="footer"/>
    <w:basedOn w:val="Normal"/>
    <w:link w:val="FooterChar"/>
    <w:uiPriority w:val="99"/>
    <w:unhideWhenUsed/>
    <w:rsid w:val="00373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E54"/>
  </w:style>
  <w:style w:type="paragraph" w:styleId="TOCHeading">
    <w:name w:val="TOC Heading"/>
    <w:basedOn w:val="Heading1"/>
    <w:next w:val="Normal"/>
    <w:uiPriority w:val="39"/>
    <w:semiHidden/>
    <w:unhideWhenUsed/>
    <w:qFormat/>
    <w:rsid w:val="00373E54"/>
    <w:pPr>
      <w:outlineLvl w:val="9"/>
    </w:pPr>
    <w:rPr>
      <w:lang w:eastAsia="ja-JP"/>
    </w:rPr>
  </w:style>
  <w:style w:type="paragraph" w:styleId="TOC1">
    <w:name w:val="toc 1"/>
    <w:basedOn w:val="Normal"/>
    <w:next w:val="Normal"/>
    <w:autoRedefine/>
    <w:uiPriority w:val="39"/>
    <w:unhideWhenUsed/>
    <w:rsid w:val="00373E54"/>
    <w:pPr>
      <w:spacing w:after="100"/>
    </w:pPr>
  </w:style>
  <w:style w:type="paragraph" w:styleId="TOC2">
    <w:name w:val="toc 2"/>
    <w:basedOn w:val="Normal"/>
    <w:next w:val="Normal"/>
    <w:autoRedefine/>
    <w:uiPriority w:val="39"/>
    <w:unhideWhenUsed/>
    <w:rsid w:val="00373E54"/>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19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1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19F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19F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319F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31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19F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2319F9"/>
    <w:pPr>
      <w:spacing w:after="0" w:line="240" w:lineRule="auto"/>
    </w:pPr>
  </w:style>
  <w:style w:type="character" w:customStyle="1" w:styleId="Heading3Char">
    <w:name w:val="Heading 3 Char"/>
    <w:basedOn w:val="DefaultParagraphFont"/>
    <w:link w:val="Heading3"/>
    <w:uiPriority w:val="9"/>
    <w:rsid w:val="002319F9"/>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319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19F9"/>
    <w:rPr>
      <w:b/>
      <w:bCs/>
    </w:rPr>
  </w:style>
  <w:style w:type="character" w:customStyle="1" w:styleId="pre">
    <w:name w:val="pre"/>
    <w:basedOn w:val="DefaultParagraphFont"/>
    <w:rsid w:val="002319F9"/>
  </w:style>
  <w:style w:type="paragraph" w:customStyle="1" w:styleId="first">
    <w:name w:val="first"/>
    <w:basedOn w:val="Normal"/>
    <w:rsid w:val="002319F9"/>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23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319F9"/>
    <w:rPr>
      <w:rFonts w:ascii="Courier New" w:eastAsia="Times New Roman" w:hAnsi="Courier New" w:cs="Courier New"/>
      <w:sz w:val="20"/>
      <w:szCs w:val="20"/>
    </w:rPr>
  </w:style>
  <w:style w:type="character" w:customStyle="1" w:styleId="gp">
    <w:name w:val="gp"/>
    <w:basedOn w:val="DefaultParagraphFont"/>
    <w:rsid w:val="002319F9"/>
  </w:style>
  <w:style w:type="character" w:customStyle="1" w:styleId="n">
    <w:name w:val="n"/>
    <w:basedOn w:val="DefaultParagraphFont"/>
    <w:rsid w:val="002319F9"/>
  </w:style>
  <w:style w:type="character" w:customStyle="1" w:styleId="p">
    <w:name w:val="p"/>
    <w:basedOn w:val="DefaultParagraphFont"/>
    <w:rsid w:val="002319F9"/>
  </w:style>
  <w:style w:type="character" w:customStyle="1" w:styleId="mi">
    <w:name w:val="mi"/>
    <w:basedOn w:val="DefaultParagraphFont"/>
    <w:rsid w:val="002319F9"/>
  </w:style>
  <w:style w:type="character" w:customStyle="1" w:styleId="go">
    <w:name w:val="go"/>
    <w:basedOn w:val="DefaultParagraphFont"/>
    <w:rsid w:val="002319F9"/>
  </w:style>
  <w:style w:type="character" w:customStyle="1" w:styleId="o">
    <w:name w:val="o"/>
    <w:basedOn w:val="DefaultParagraphFont"/>
    <w:rsid w:val="002319F9"/>
  </w:style>
  <w:style w:type="character" w:customStyle="1" w:styleId="s">
    <w:name w:val="s"/>
    <w:basedOn w:val="DefaultParagraphFont"/>
    <w:rsid w:val="002319F9"/>
  </w:style>
  <w:style w:type="character" w:customStyle="1" w:styleId="k">
    <w:name w:val="k"/>
    <w:basedOn w:val="DefaultParagraphFont"/>
    <w:rsid w:val="002319F9"/>
  </w:style>
  <w:style w:type="character" w:customStyle="1" w:styleId="ow">
    <w:name w:val="ow"/>
    <w:basedOn w:val="DefaultParagraphFont"/>
    <w:rsid w:val="002319F9"/>
  </w:style>
  <w:style w:type="character" w:customStyle="1" w:styleId="nb">
    <w:name w:val="nb"/>
    <w:basedOn w:val="DefaultParagraphFont"/>
    <w:rsid w:val="002319F9"/>
  </w:style>
  <w:style w:type="character" w:customStyle="1" w:styleId="bp">
    <w:name w:val="bp"/>
    <w:basedOn w:val="DefaultParagraphFont"/>
    <w:rsid w:val="002319F9"/>
  </w:style>
  <w:style w:type="character" w:customStyle="1" w:styleId="problematic">
    <w:name w:val="problematic"/>
    <w:basedOn w:val="DefaultParagraphFont"/>
    <w:rsid w:val="002319F9"/>
  </w:style>
  <w:style w:type="paragraph" w:styleId="BalloonText">
    <w:name w:val="Balloon Text"/>
    <w:basedOn w:val="Normal"/>
    <w:link w:val="BalloonTextChar"/>
    <w:uiPriority w:val="99"/>
    <w:semiHidden/>
    <w:unhideWhenUsed/>
    <w:rsid w:val="00231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9F9"/>
    <w:rPr>
      <w:rFonts w:ascii="Tahoma" w:hAnsi="Tahoma" w:cs="Tahoma"/>
      <w:sz w:val="16"/>
      <w:szCs w:val="16"/>
    </w:rPr>
  </w:style>
  <w:style w:type="paragraph" w:styleId="ListParagraph">
    <w:name w:val="List Paragraph"/>
    <w:basedOn w:val="Normal"/>
    <w:uiPriority w:val="34"/>
    <w:qFormat/>
    <w:rsid w:val="003E65E5"/>
    <w:pPr>
      <w:ind w:left="720"/>
      <w:contextualSpacing/>
    </w:pPr>
  </w:style>
  <w:style w:type="character" w:styleId="Emphasis">
    <w:name w:val="Emphasis"/>
    <w:basedOn w:val="DefaultParagraphFont"/>
    <w:uiPriority w:val="20"/>
    <w:qFormat/>
    <w:rsid w:val="003464BC"/>
    <w:rPr>
      <w:i/>
      <w:iCs/>
    </w:rPr>
  </w:style>
  <w:style w:type="character" w:customStyle="1" w:styleId="searchword0">
    <w:name w:val="searchword0"/>
    <w:basedOn w:val="DefaultParagraphFont"/>
    <w:rsid w:val="003464BC"/>
  </w:style>
  <w:style w:type="character" w:customStyle="1" w:styleId="underline">
    <w:name w:val="underline"/>
    <w:basedOn w:val="DefaultParagraphFont"/>
    <w:rsid w:val="003464BC"/>
  </w:style>
  <w:style w:type="character" w:styleId="Hyperlink">
    <w:name w:val="Hyperlink"/>
    <w:basedOn w:val="DefaultParagraphFont"/>
    <w:uiPriority w:val="99"/>
    <w:unhideWhenUsed/>
    <w:rsid w:val="000803F2"/>
    <w:rPr>
      <w:color w:val="0000FF" w:themeColor="hyperlink"/>
      <w:u w:val="single"/>
    </w:rPr>
  </w:style>
  <w:style w:type="paragraph" w:styleId="Header">
    <w:name w:val="header"/>
    <w:basedOn w:val="Normal"/>
    <w:link w:val="HeaderChar"/>
    <w:uiPriority w:val="99"/>
    <w:unhideWhenUsed/>
    <w:rsid w:val="00373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E54"/>
  </w:style>
  <w:style w:type="paragraph" w:styleId="Footer">
    <w:name w:val="footer"/>
    <w:basedOn w:val="Normal"/>
    <w:link w:val="FooterChar"/>
    <w:uiPriority w:val="99"/>
    <w:unhideWhenUsed/>
    <w:rsid w:val="00373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E54"/>
  </w:style>
  <w:style w:type="paragraph" w:styleId="TOCHeading">
    <w:name w:val="TOC Heading"/>
    <w:basedOn w:val="Heading1"/>
    <w:next w:val="Normal"/>
    <w:uiPriority w:val="39"/>
    <w:semiHidden/>
    <w:unhideWhenUsed/>
    <w:qFormat/>
    <w:rsid w:val="00373E54"/>
    <w:pPr>
      <w:outlineLvl w:val="9"/>
    </w:pPr>
    <w:rPr>
      <w:lang w:eastAsia="ja-JP"/>
    </w:rPr>
  </w:style>
  <w:style w:type="paragraph" w:styleId="TOC1">
    <w:name w:val="toc 1"/>
    <w:basedOn w:val="Normal"/>
    <w:next w:val="Normal"/>
    <w:autoRedefine/>
    <w:uiPriority w:val="39"/>
    <w:unhideWhenUsed/>
    <w:rsid w:val="00373E54"/>
    <w:pPr>
      <w:spacing w:after="100"/>
    </w:pPr>
  </w:style>
  <w:style w:type="paragraph" w:styleId="TOC2">
    <w:name w:val="toc 2"/>
    <w:basedOn w:val="Normal"/>
    <w:next w:val="Normal"/>
    <w:autoRedefine/>
    <w:uiPriority w:val="39"/>
    <w:unhideWhenUsed/>
    <w:rsid w:val="00373E5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0547">
      <w:bodyDiv w:val="1"/>
      <w:marLeft w:val="0"/>
      <w:marRight w:val="0"/>
      <w:marTop w:val="0"/>
      <w:marBottom w:val="0"/>
      <w:divBdr>
        <w:top w:val="none" w:sz="0" w:space="0" w:color="auto"/>
        <w:left w:val="none" w:sz="0" w:space="0" w:color="auto"/>
        <w:bottom w:val="none" w:sz="0" w:space="0" w:color="auto"/>
        <w:right w:val="none" w:sz="0" w:space="0" w:color="auto"/>
      </w:divBdr>
      <w:divsChild>
        <w:div w:id="497355019">
          <w:marLeft w:val="0"/>
          <w:marRight w:val="0"/>
          <w:marTop w:val="0"/>
          <w:marBottom w:val="0"/>
          <w:divBdr>
            <w:top w:val="none" w:sz="0" w:space="0" w:color="auto"/>
            <w:left w:val="none" w:sz="0" w:space="0" w:color="auto"/>
            <w:bottom w:val="none" w:sz="0" w:space="0" w:color="auto"/>
            <w:right w:val="none" w:sz="0" w:space="0" w:color="auto"/>
          </w:divBdr>
          <w:divsChild>
            <w:div w:id="14548628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6938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323384">
                  <w:marLeft w:val="0"/>
                  <w:marRight w:val="0"/>
                  <w:marTop w:val="0"/>
                  <w:marBottom w:val="0"/>
                  <w:divBdr>
                    <w:top w:val="none" w:sz="0" w:space="0" w:color="auto"/>
                    <w:left w:val="none" w:sz="0" w:space="0" w:color="auto"/>
                    <w:bottom w:val="none" w:sz="0" w:space="0" w:color="auto"/>
                    <w:right w:val="none" w:sz="0" w:space="0" w:color="auto"/>
                  </w:divBdr>
                  <w:divsChild>
                    <w:div w:id="155014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67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06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459739">
      <w:bodyDiv w:val="1"/>
      <w:marLeft w:val="0"/>
      <w:marRight w:val="0"/>
      <w:marTop w:val="0"/>
      <w:marBottom w:val="0"/>
      <w:divBdr>
        <w:top w:val="none" w:sz="0" w:space="0" w:color="auto"/>
        <w:left w:val="none" w:sz="0" w:space="0" w:color="auto"/>
        <w:bottom w:val="none" w:sz="0" w:space="0" w:color="auto"/>
        <w:right w:val="none" w:sz="0" w:space="0" w:color="auto"/>
      </w:divBdr>
      <w:divsChild>
        <w:div w:id="631178937">
          <w:marLeft w:val="0"/>
          <w:marRight w:val="0"/>
          <w:marTop w:val="0"/>
          <w:marBottom w:val="0"/>
          <w:divBdr>
            <w:top w:val="none" w:sz="0" w:space="0" w:color="auto"/>
            <w:left w:val="none" w:sz="0" w:space="0" w:color="auto"/>
            <w:bottom w:val="none" w:sz="0" w:space="0" w:color="auto"/>
            <w:right w:val="none" w:sz="0" w:space="0" w:color="auto"/>
          </w:divBdr>
        </w:div>
        <w:div w:id="2133399353">
          <w:marLeft w:val="0"/>
          <w:marRight w:val="0"/>
          <w:marTop w:val="0"/>
          <w:marBottom w:val="0"/>
          <w:divBdr>
            <w:top w:val="none" w:sz="0" w:space="0" w:color="auto"/>
            <w:left w:val="none" w:sz="0" w:space="0" w:color="auto"/>
            <w:bottom w:val="none" w:sz="0" w:space="0" w:color="auto"/>
            <w:right w:val="none" w:sz="0" w:space="0" w:color="auto"/>
          </w:divBdr>
        </w:div>
        <w:div w:id="2063677542">
          <w:marLeft w:val="0"/>
          <w:marRight w:val="0"/>
          <w:marTop w:val="0"/>
          <w:marBottom w:val="0"/>
          <w:divBdr>
            <w:top w:val="none" w:sz="0" w:space="0" w:color="auto"/>
            <w:left w:val="none" w:sz="0" w:space="0" w:color="auto"/>
            <w:bottom w:val="none" w:sz="0" w:space="0" w:color="auto"/>
            <w:right w:val="none" w:sz="0" w:space="0" w:color="auto"/>
          </w:divBdr>
        </w:div>
        <w:div w:id="1179151281">
          <w:marLeft w:val="0"/>
          <w:marRight w:val="0"/>
          <w:marTop w:val="0"/>
          <w:marBottom w:val="0"/>
          <w:divBdr>
            <w:top w:val="none" w:sz="0" w:space="0" w:color="auto"/>
            <w:left w:val="none" w:sz="0" w:space="0" w:color="auto"/>
            <w:bottom w:val="none" w:sz="0" w:space="0" w:color="auto"/>
            <w:right w:val="none" w:sz="0" w:space="0" w:color="auto"/>
          </w:divBdr>
        </w:div>
        <w:div w:id="355623171">
          <w:marLeft w:val="0"/>
          <w:marRight w:val="0"/>
          <w:marTop w:val="0"/>
          <w:marBottom w:val="0"/>
          <w:divBdr>
            <w:top w:val="none" w:sz="0" w:space="0" w:color="auto"/>
            <w:left w:val="none" w:sz="0" w:space="0" w:color="auto"/>
            <w:bottom w:val="none" w:sz="0" w:space="0" w:color="auto"/>
            <w:right w:val="none" w:sz="0" w:space="0" w:color="auto"/>
          </w:divBdr>
        </w:div>
        <w:div w:id="1232764792">
          <w:marLeft w:val="0"/>
          <w:marRight w:val="0"/>
          <w:marTop w:val="0"/>
          <w:marBottom w:val="0"/>
          <w:divBdr>
            <w:top w:val="none" w:sz="0" w:space="0" w:color="auto"/>
            <w:left w:val="none" w:sz="0" w:space="0" w:color="auto"/>
            <w:bottom w:val="none" w:sz="0" w:space="0" w:color="auto"/>
            <w:right w:val="none" w:sz="0" w:space="0" w:color="auto"/>
          </w:divBdr>
        </w:div>
        <w:div w:id="1593008138">
          <w:marLeft w:val="0"/>
          <w:marRight w:val="0"/>
          <w:marTop w:val="0"/>
          <w:marBottom w:val="0"/>
          <w:divBdr>
            <w:top w:val="none" w:sz="0" w:space="0" w:color="auto"/>
            <w:left w:val="none" w:sz="0" w:space="0" w:color="auto"/>
            <w:bottom w:val="none" w:sz="0" w:space="0" w:color="auto"/>
            <w:right w:val="none" w:sz="0" w:space="0" w:color="auto"/>
          </w:divBdr>
        </w:div>
        <w:div w:id="1968851337">
          <w:marLeft w:val="0"/>
          <w:marRight w:val="0"/>
          <w:marTop w:val="0"/>
          <w:marBottom w:val="0"/>
          <w:divBdr>
            <w:top w:val="none" w:sz="0" w:space="0" w:color="auto"/>
            <w:left w:val="none" w:sz="0" w:space="0" w:color="auto"/>
            <w:bottom w:val="none" w:sz="0" w:space="0" w:color="auto"/>
            <w:right w:val="none" w:sz="0" w:space="0" w:color="auto"/>
          </w:divBdr>
        </w:div>
        <w:div w:id="685057749">
          <w:marLeft w:val="0"/>
          <w:marRight w:val="0"/>
          <w:marTop w:val="0"/>
          <w:marBottom w:val="0"/>
          <w:divBdr>
            <w:top w:val="none" w:sz="0" w:space="0" w:color="auto"/>
            <w:left w:val="none" w:sz="0" w:space="0" w:color="auto"/>
            <w:bottom w:val="none" w:sz="0" w:space="0" w:color="auto"/>
            <w:right w:val="none" w:sz="0" w:space="0" w:color="auto"/>
          </w:divBdr>
        </w:div>
        <w:div w:id="1244140748">
          <w:marLeft w:val="0"/>
          <w:marRight w:val="0"/>
          <w:marTop w:val="0"/>
          <w:marBottom w:val="0"/>
          <w:divBdr>
            <w:top w:val="none" w:sz="0" w:space="0" w:color="auto"/>
            <w:left w:val="none" w:sz="0" w:space="0" w:color="auto"/>
            <w:bottom w:val="none" w:sz="0" w:space="0" w:color="auto"/>
            <w:right w:val="none" w:sz="0" w:space="0" w:color="auto"/>
          </w:divBdr>
        </w:div>
        <w:div w:id="1799448023">
          <w:marLeft w:val="0"/>
          <w:marRight w:val="0"/>
          <w:marTop w:val="0"/>
          <w:marBottom w:val="0"/>
          <w:divBdr>
            <w:top w:val="none" w:sz="0" w:space="0" w:color="auto"/>
            <w:left w:val="none" w:sz="0" w:space="0" w:color="auto"/>
            <w:bottom w:val="none" w:sz="0" w:space="0" w:color="auto"/>
            <w:right w:val="none" w:sz="0" w:space="0" w:color="auto"/>
          </w:divBdr>
        </w:div>
      </w:divsChild>
    </w:div>
    <w:div w:id="188687343">
      <w:bodyDiv w:val="1"/>
      <w:marLeft w:val="0"/>
      <w:marRight w:val="0"/>
      <w:marTop w:val="0"/>
      <w:marBottom w:val="0"/>
      <w:divBdr>
        <w:top w:val="none" w:sz="0" w:space="0" w:color="auto"/>
        <w:left w:val="none" w:sz="0" w:space="0" w:color="auto"/>
        <w:bottom w:val="none" w:sz="0" w:space="0" w:color="auto"/>
        <w:right w:val="none" w:sz="0" w:space="0" w:color="auto"/>
      </w:divBdr>
      <w:divsChild>
        <w:div w:id="1936815669">
          <w:marLeft w:val="0"/>
          <w:marRight w:val="0"/>
          <w:marTop w:val="0"/>
          <w:marBottom w:val="0"/>
          <w:divBdr>
            <w:top w:val="none" w:sz="0" w:space="0" w:color="auto"/>
            <w:left w:val="none" w:sz="0" w:space="0" w:color="auto"/>
            <w:bottom w:val="none" w:sz="0" w:space="0" w:color="auto"/>
            <w:right w:val="none" w:sz="0" w:space="0" w:color="auto"/>
          </w:divBdr>
          <w:divsChild>
            <w:div w:id="2097512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4762546">
                  <w:blockQuote w:val="1"/>
                  <w:marLeft w:val="720"/>
                  <w:marRight w:val="720"/>
                  <w:marTop w:val="100"/>
                  <w:marBottom w:val="100"/>
                  <w:divBdr>
                    <w:top w:val="none" w:sz="0" w:space="0" w:color="auto"/>
                    <w:left w:val="none" w:sz="0" w:space="0" w:color="auto"/>
                    <w:bottom w:val="none" w:sz="0" w:space="0" w:color="auto"/>
                    <w:right w:val="none" w:sz="0" w:space="0" w:color="auto"/>
                  </w:divBdr>
                </w:div>
                <w:div w:id="799035141">
                  <w:marLeft w:val="0"/>
                  <w:marRight w:val="0"/>
                  <w:marTop w:val="0"/>
                  <w:marBottom w:val="0"/>
                  <w:divBdr>
                    <w:top w:val="none" w:sz="0" w:space="0" w:color="auto"/>
                    <w:left w:val="none" w:sz="0" w:space="0" w:color="auto"/>
                    <w:bottom w:val="none" w:sz="0" w:space="0" w:color="auto"/>
                    <w:right w:val="none" w:sz="0" w:space="0" w:color="auto"/>
                  </w:divBdr>
                  <w:divsChild>
                    <w:div w:id="4801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281985">
      <w:bodyDiv w:val="1"/>
      <w:marLeft w:val="0"/>
      <w:marRight w:val="0"/>
      <w:marTop w:val="0"/>
      <w:marBottom w:val="0"/>
      <w:divBdr>
        <w:top w:val="none" w:sz="0" w:space="0" w:color="auto"/>
        <w:left w:val="none" w:sz="0" w:space="0" w:color="auto"/>
        <w:bottom w:val="none" w:sz="0" w:space="0" w:color="auto"/>
        <w:right w:val="none" w:sz="0" w:space="0" w:color="auto"/>
      </w:divBdr>
      <w:divsChild>
        <w:div w:id="735394630">
          <w:marLeft w:val="0"/>
          <w:marRight w:val="0"/>
          <w:marTop w:val="0"/>
          <w:marBottom w:val="0"/>
          <w:divBdr>
            <w:top w:val="none" w:sz="0" w:space="0" w:color="auto"/>
            <w:left w:val="none" w:sz="0" w:space="0" w:color="auto"/>
            <w:bottom w:val="none" w:sz="0" w:space="0" w:color="auto"/>
            <w:right w:val="none" w:sz="0" w:space="0" w:color="auto"/>
          </w:divBdr>
          <w:divsChild>
            <w:div w:id="563220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5375609">
                  <w:blockQuote w:val="1"/>
                  <w:marLeft w:val="720"/>
                  <w:marRight w:val="720"/>
                  <w:marTop w:val="100"/>
                  <w:marBottom w:val="100"/>
                  <w:divBdr>
                    <w:top w:val="none" w:sz="0" w:space="0" w:color="auto"/>
                    <w:left w:val="none" w:sz="0" w:space="0" w:color="auto"/>
                    <w:bottom w:val="none" w:sz="0" w:space="0" w:color="auto"/>
                    <w:right w:val="none" w:sz="0" w:space="0" w:color="auto"/>
                  </w:divBdr>
                </w:div>
                <w:div w:id="393238117">
                  <w:marLeft w:val="0"/>
                  <w:marRight w:val="0"/>
                  <w:marTop w:val="0"/>
                  <w:marBottom w:val="0"/>
                  <w:divBdr>
                    <w:top w:val="none" w:sz="0" w:space="0" w:color="auto"/>
                    <w:left w:val="none" w:sz="0" w:space="0" w:color="auto"/>
                    <w:bottom w:val="none" w:sz="0" w:space="0" w:color="auto"/>
                    <w:right w:val="none" w:sz="0" w:space="0" w:color="auto"/>
                  </w:divBdr>
                </w:div>
                <w:div w:id="21249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58810">
      <w:bodyDiv w:val="1"/>
      <w:marLeft w:val="0"/>
      <w:marRight w:val="0"/>
      <w:marTop w:val="0"/>
      <w:marBottom w:val="0"/>
      <w:divBdr>
        <w:top w:val="none" w:sz="0" w:space="0" w:color="auto"/>
        <w:left w:val="none" w:sz="0" w:space="0" w:color="auto"/>
        <w:bottom w:val="none" w:sz="0" w:space="0" w:color="auto"/>
        <w:right w:val="none" w:sz="0" w:space="0" w:color="auto"/>
      </w:divBdr>
    </w:div>
    <w:div w:id="405539724">
      <w:bodyDiv w:val="1"/>
      <w:marLeft w:val="0"/>
      <w:marRight w:val="0"/>
      <w:marTop w:val="0"/>
      <w:marBottom w:val="0"/>
      <w:divBdr>
        <w:top w:val="none" w:sz="0" w:space="0" w:color="auto"/>
        <w:left w:val="none" w:sz="0" w:space="0" w:color="auto"/>
        <w:bottom w:val="none" w:sz="0" w:space="0" w:color="auto"/>
        <w:right w:val="none" w:sz="0" w:space="0" w:color="auto"/>
      </w:divBdr>
      <w:divsChild>
        <w:div w:id="262495212">
          <w:marLeft w:val="0"/>
          <w:marRight w:val="0"/>
          <w:marTop w:val="0"/>
          <w:marBottom w:val="0"/>
          <w:divBdr>
            <w:top w:val="none" w:sz="0" w:space="0" w:color="auto"/>
            <w:left w:val="none" w:sz="0" w:space="0" w:color="auto"/>
            <w:bottom w:val="none" w:sz="0" w:space="0" w:color="auto"/>
            <w:right w:val="none" w:sz="0" w:space="0" w:color="auto"/>
          </w:divBdr>
          <w:divsChild>
            <w:div w:id="1767575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0832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90487">
                  <w:marLeft w:val="0"/>
                  <w:marRight w:val="0"/>
                  <w:marTop w:val="0"/>
                  <w:marBottom w:val="0"/>
                  <w:divBdr>
                    <w:top w:val="none" w:sz="0" w:space="0" w:color="auto"/>
                    <w:left w:val="none" w:sz="0" w:space="0" w:color="auto"/>
                    <w:bottom w:val="none" w:sz="0" w:space="0" w:color="auto"/>
                    <w:right w:val="none" w:sz="0" w:space="0" w:color="auto"/>
                  </w:divBdr>
                </w:div>
                <w:div w:id="105797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459674">
      <w:bodyDiv w:val="1"/>
      <w:marLeft w:val="0"/>
      <w:marRight w:val="0"/>
      <w:marTop w:val="0"/>
      <w:marBottom w:val="0"/>
      <w:divBdr>
        <w:top w:val="none" w:sz="0" w:space="0" w:color="auto"/>
        <w:left w:val="none" w:sz="0" w:space="0" w:color="auto"/>
        <w:bottom w:val="none" w:sz="0" w:space="0" w:color="auto"/>
        <w:right w:val="none" w:sz="0" w:space="0" w:color="auto"/>
      </w:divBdr>
      <w:divsChild>
        <w:div w:id="2133474639">
          <w:marLeft w:val="0"/>
          <w:marRight w:val="0"/>
          <w:marTop w:val="0"/>
          <w:marBottom w:val="0"/>
          <w:divBdr>
            <w:top w:val="none" w:sz="0" w:space="0" w:color="auto"/>
            <w:left w:val="none" w:sz="0" w:space="0" w:color="auto"/>
            <w:bottom w:val="none" w:sz="0" w:space="0" w:color="auto"/>
            <w:right w:val="none" w:sz="0" w:space="0" w:color="auto"/>
          </w:divBdr>
          <w:divsChild>
            <w:div w:id="58071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8336506">
                  <w:marLeft w:val="0"/>
                  <w:marRight w:val="0"/>
                  <w:marTop w:val="0"/>
                  <w:marBottom w:val="0"/>
                  <w:divBdr>
                    <w:top w:val="none" w:sz="0" w:space="0" w:color="auto"/>
                    <w:left w:val="none" w:sz="0" w:space="0" w:color="auto"/>
                    <w:bottom w:val="none" w:sz="0" w:space="0" w:color="auto"/>
                    <w:right w:val="none" w:sz="0" w:space="0" w:color="auto"/>
                  </w:divBdr>
                  <w:divsChild>
                    <w:div w:id="1112742701">
                      <w:marLeft w:val="0"/>
                      <w:marRight w:val="0"/>
                      <w:marTop w:val="0"/>
                      <w:marBottom w:val="0"/>
                      <w:divBdr>
                        <w:top w:val="none" w:sz="0" w:space="0" w:color="auto"/>
                        <w:left w:val="none" w:sz="0" w:space="0" w:color="auto"/>
                        <w:bottom w:val="none" w:sz="0" w:space="0" w:color="auto"/>
                        <w:right w:val="none" w:sz="0" w:space="0" w:color="auto"/>
                      </w:divBdr>
                    </w:div>
                  </w:divsChild>
                </w:div>
                <w:div w:id="1682468824">
                  <w:marLeft w:val="0"/>
                  <w:marRight w:val="0"/>
                  <w:marTop w:val="0"/>
                  <w:marBottom w:val="0"/>
                  <w:divBdr>
                    <w:top w:val="none" w:sz="0" w:space="0" w:color="auto"/>
                    <w:left w:val="none" w:sz="0" w:space="0" w:color="auto"/>
                    <w:bottom w:val="none" w:sz="0" w:space="0" w:color="auto"/>
                    <w:right w:val="none" w:sz="0" w:space="0" w:color="auto"/>
                  </w:divBdr>
                  <w:divsChild>
                    <w:div w:id="2070420715">
                      <w:marLeft w:val="0"/>
                      <w:marRight w:val="0"/>
                      <w:marTop w:val="0"/>
                      <w:marBottom w:val="0"/>
                      <w:divBdr>
                        <w:top w:val="none" w:sz="0" w:space="0" w:color="auto"/>
                        <w:left w:val="none" w:sz="0" w:space="0" w:color="auto"/>
                        <w:bottom w:val="none" w:sz="0" w:space="0" w:color="auto"/>
                        <w:right w:val="none" w:sz="0" w:space="0" w:color="auto"/>
                      </w:divBdr>
                    </w:div>
                  </w:divsChild>
                </w:div>
                <w:div w:id="1122504424">
                  <w:marLeft w:val="0"/>
                  <w:marRight w:val="0"/>
                  <w:marTop w:val="0"/>
                  <w:marBottom w:val="0"/>
                  <w:divBdr>
                    <w:top w:val="none" w:sz="0" w:space="0" w:color="auto"/>
                    <w:left w:val="none" w:sz="0" w:space="0" w:color="auto"/>
                    <w:bottom w:val="none" w:sz="0" w:space="0" w:color="auto"/>
                    <w:right w:val="none" w:sz="0" w:space="0" w:color="auto"/>
                  </w:divBdr>
                  <w:divsChild>
                    <w:div w:id="1776249638">
                      <w:marLeft w:val="0"/>
                      <w:marRight w:val="0"/>
                      <w:marTop w:val="0"/>
                      <w:marBottom w:val="0"/>
                      <w:divBdr>
                        <w:top w:val="none" w:sz="0" w:space="0" w:color="auto"/>
                        <w:left w:val="none" w:sz="0" w:space="0" w:color="auto"/>
                        <w:bottom w:val="none" w:sz="0" w:space="0" w:color="auto"/>
                        <w:right w:val="none" w:sz="0" w:space="0" w:color="auto"/>
                      </w:divBdr>
                    </w:div>
                  </w:divsChild>
                </w:div>
                <w:div w:id="980042663">
                  <w:marLeft w:val="0"/>
                  <w:marRight w:val="0"/>
                  <w:marTop w:val="0"/>
                  <w:marBottom w:val="0"/>
                  <w:divBdr>
                    <w:top w:val="none" w:sz="0" w:space="0" w:color="auto"/>
                    <w:left w:val="none" w:sz="0" w:space="0" w:color="auto"/>
                    <w:bottom w:val="none" w:sz="0" w:space="0" w:color="auto"/>
                    <w:right w:val="none" w:sz="0" w:space="0" w:color="auto"/>
                  </w:divBdr>
                  <w:divsChild>
                    <w:div w:id="1472404397">
                      <w:marLeft w:val="0"/>
                      <w:marRight w:val="0"/>
                      <w:marTop w:val="0"/>
                      <w:marBottom w:val="0"/>
                      <w:divBdr>
                        <w:top w:val="none" w:sz="0" w:space="0" w:color="auto"/>
                        <w:left w:val="none" w:sz="0" w:space="0" w:color="auto"/>
                        <w:bottom w:val="none" w:sz="0" w:space="0" w:color="auto"/>
                        <w:right w:val="none" w:sz="0" w:space="0" w:color="auto"/>
                      </w:divBdr>
                    </w:div>
                  </w:divsChild>
                </w:div>
                <w:div w:id="707294500">
                  <w:marLeft w:val="0"/>
                  <w:marRight w:val="0"/>
                  <w:marTop w:val="0"/>
                  <w:marBottom w:val="0"/>
                  <w:divBdr>
                    <w:top w:val="none" w:sz="0" w:space="0" w:color="auto"/>
                    <w:left w:val="none" w:sz="0" w:space="0" w:color="auto"/>
                    <w:bottom w:val="none" w:sz="0" w:space="0" w:color="auto"/>
                    <w:right w:val="none" w:sz="0" w:space="0" w:color="auto"/>
                  </w:divBdr>
                  <w:divsChild>
                    <w:div w:id="1930001985">
                      <w:marLeft w:val="0"/>
                      <w:marRight w:val="0"/>
                      <w:marTop w:val="0"/>
                      <w:marBottom w:val="0"/>
                      <w:divBdr>
                        <w:top w:val="none" w:sz="0" w:space="0" w:color="auto"/>
                        <w:left w:val="none" w:sz="0" w:space="0" w:color="auto"/>
                        <w:bottom w:val="none" w:sz="0" w:space="0" w:color="auto"/>
                        <w:right w:val="none" w:sz="0" w:space="0" w:color="auto"/>
                      </w:divBdr>
                    </w:div>
                  </w:divsChild>
                </w:div>
                <w:div w:id="1641885332">
                  <w:marLeft w:val="0"/>
                  <w:marRight w:val="0"/>
                  <w:marTop w:val="0"/>
                  <w:marBottom w:val="0"/>
                  <w:divBdr>
                    <w:top w:val="none" w:sz="0" w:space="0" w:color="auto"/>
                    <w:left w:val="none" w:sz="0" w:space="0" w:color="auto"/>
                    <w:bottom w:val="none" w:sz="0" w:space="0" w:color="auto"/>
                    <w:right w:val="none" w:sz="0" w:space="0" w:color="auto"/>
                  </w:divBdr>
                  <w:divsChild>
                    <w:div w:id="395400157">
                      <w:marLeft w:val="0"/>
                      <w:marRight w:val="0"/>
                      <w:marTop w:val="0"/>
                      <w:marBottom w:val="0"/>
                      <w:divBdr>
                        <w:top w:val="none" w:sz="0" w:space="0" w:color="auto"/>
                        <w:left w:val="none" w:sz="0" w:space="0" w:color="auto"/>
                        <w:bottom w:val="none" w:sz="0" w:space="0" w:color="auto"/>
                        <w:right w:val="none" w:sz="0" w:space="0" w:color="auto"/>
                      </w:divBdr>
                    </w:div>
                  </w:divsChild>
                </w:div>
                <w:div w:id="172762382">
                  <w:marLeft w:val="0"/>
                  <w:marRight w:val="0"/>
                  <w:marTop w:val="0"/>
                  <w:marBottom w:val="0"/>
                  <w:divBdr>
                    <w:top w:val="none" w:sz="0" w:space="0" w:color="auto"/>
                    <w:left w:val="none" w:sz="0" w:space="0" w:color="auto"/>
                    <w:bottom w:val="none" w:sz="0" w:space="0" w:color="auto"/>
                    <w:right w:val="none" w:sz="0" w:space="0" w:color="auto"/>
                  </w:divBdr>
                  <w:divsChild>
                    <w:div w:id="40177065">
                      <w:marLeft w:val="0"/>
                      <w:marRight w:val="0"/>
                      <w:marTop w:val="0"/>
                      <w:marBottom w:val="0"/>
                      <w:divBdr>
                        <w:top w:val="none" w:sz="0" w:space="0" w:color="auto"/>
                        <w:left w:val="none" w:sz="0" w:space="0" w:color="auto"/>
                        <w:bottom w:val="none" w:sz="0" w:space="0" w:color="auto"/>
                        <w:right w:val="none" w:sz="0" w:space="0" w:color="auto"/>
                      </w:divBdr>
                    </w:div>
                  </w:divsChild>
                </w:div>
                <w:div w:id="965044862">
                  <w:marLeft w:val="0"/>
                  <w:marRight w:val="0"/>
                  <w:marTop w:val="0"/>
                  <w:marBottom w:val="0"/>
                  <w:divBdr>
                    <w:top w:val="none" w:sz="0" w:space="0" w:color="auto"/>
                    <w:left w:val="none" w:sz="0" w:space="0" w:color="auto"/>
                    <w:bottom w:val="none" w:sz="0" w:space="0" w:color="auto"/>
                    <w:right w:val="none" w:sz="0" w:space="0" w:color="auto"/>
                  </w:divBdr>
                  <w:divsChild>
                    <w:div w:id="788470981">
                      <w:marLeft w:val="0"/>
                      <w:marRight w:val="0"/>
                      <w:marTop w:val="0"/>
                      <w:marBottom w:val="0"/>
                      <w:divBdr>
                        <w:top w:val="none" w:sz="0" w:space="0" w:color="auto"/>
                        <w:left w:val="none" w:sz="0" w:space="0" w:color="auto"/>
                        <w:bottom w:val="none" w:sz="0" w:space="0" w:color="auto"/>
                        <w:right w:val="none" w:sz="0" w:space="0" w:color="auto"/>
                      </w:divBdr>
                    </w:div>
                  </w:divsChild>
                </w:div>
                <w:div w:id="2092778180">
                  <w:marLeft w:val="0"/>
                  <w:marRight w:val="0"/>
                  <w:marTop w:val="0"/>
                  <w:marBottom w:val="0"/>
                  <w:divBdr>
                    <w:top w:val="none" w:sz="0" w:space="0" w:color="auto"/>
                    <w:left w:val="none" w:sz="0" w:space="0" w:color="auto"/>
                    <w:bottom w:val="none" w:sz="0" w:space="0" w:color="auto"/>
                    <w:right w:val="none" w:sz="0" w:space="0" w:color="auto"/>
                  </w:divBdr>
                  <w:divsChild>
                    <w:div w:id="2139758707">
                      <w:marLeft w:val="0"/>
                      <w:marRight w:val="0"/>
                      <w:marTop w:val="0"/>
                      <w:marBottom w:val="0"/>
                      <w:divBdr>
                        <w:top w:val="none" w:sz="0" w:space="0" w:color="auto"/>
                        <w:left w:val="none" w:sz="0" w:space="0" w:color="auto"/>
                        <w:bottom w:val="none" w:sz="0" w:space="0" w:color="auto"/>
                        <w:right w:val="none" w:sz="0" w:space="0" w:color="auto"/>
                      </w:divBdr>
                    </w:div>
                  </w:divsChild>
                </w:div>
                <w:div w:id="1889537012">
                  <w:marLeft w:val="0"/>
                  <w:marRight w:val="0"/>
                  <w:marTop w:val="0"/>
                  <w:marBottom w:val="0"/>
                  <w:divBdr>
                    <w:top w:val="none" w:sz="0" w:space="0" w:color="auto"/>
                    <w:left w:val="none" w:sz="0" w:space="0" w:color="auto"/>
                    <w:bottom w:val="none" w:sz="0" w:space="0" w:color="auto"/>
                    <w:right w:val="none" w:sz="0" w:space="0" w:color="auto"/>
                  </w:divBdr>
                  <w:divsChild>
                    <w:div w:id="57213198">
                      <w:marLeft w:val="0"/>
                      <w:marRight w:val="0"/>
                      <w:marTop w:val="0"/>
                      <w:marBottom w:val="0"/>
                      <w:divBdr>
                        <w:top w:val="none" w:sz="0" w:space="0" w:color="auto"/>
                        <w:left w:val="none" w:sz="0" w:space="0" w:color="auto"/>
                        <w:bottom w:val="none" w:sz="0" w:space="0" w:color="auto"/>
                        <w:right w:val="none" w:sz="0" w:space="0" w:color="auto"/>
                      </w:divBdr>
                    </w:div>
                  </w:divsChild>
                </w:div>
                <w:div w:id="519663095">
                  <w:marLeft w:val="0"/>
                  <w:marRight w:val="0"/>
                  <w:marTop w:val="0"/>
                  <w:marBottom w:val="0"/>
                  <w:divBdr>
                    <w:top w:val="none" w:sz="0" w:space="0" w:color="auto"/>
                    <w:left w:val="none" w:sz="0" w:space="0" w:color="auto"/>
                    <w:bottom w:val="none" w:sz="0" w:space="0" w:color="auto"/>
                    <w:right w:val="none" w:sz="0" w:space="0" w:color="auto"/>
                  </w:divBdr>
                  <w:divsChild>
                    <w:div w:id="643856570">
                      <w:marLeft w:val="0"/>
                      <w:marRight w:val="0"/>
                      <w:marTop w:val="0"/>
                      <w:marBottom w:val="0"/>
                      <w:divBdr>
                        <w:top w:val="none" w:sz="0" w:space="0" w:color="auto"/>
                        <w:left w:val="none" w:sz="0" w:space="0" w:color="auto"/>
                        <w:bottom w:val="none" w:sz="0" w:space="0" w:color="auto"/>
                        <w:right w:val="none" w:sz="0" w:space="0" w:color="auto"/>
                      </w:divBdr>
                    </w:div>
                  </w:divsChild>
                </w:div>
                <w:div w:id="1654483243">
                  <w:marLeft w:val="0"/>
                  <w:marRight w:val="0"/>
                  <w:marTop w:val="0"/>
                  <w:marBottom w:val="0"/>
                  <w:divBdr>
                    <w:top w:val="none" w:sz="0" w:space="0" w:color="auto"/>
                    <w:left w:val="none" w:sz="0" w:space="0" w:color="auto"/>
                    <w:bottom w:val="none" w:sz="0" w:space="0" w:color="auto"/>
                    <w:right w:val="none" w:sz="0" w:space="0" w:color="auto"/>
                  </w:divBdr>
                  <w:divsChild>
                    <w:div w:id="926613790">
                      <w:marLeft w:val="0"/>
                      <w:marRight w:val="0"/>
                      <w:marTop w:val="0"/>
                      <w:marBottom w:val="0"/>
                      <w:divBdr>
                        <w:top w:val="none" w:sz="0" w:space="0" w:color="auto"/>
                        <w:left w:val="none" w:sz="0" w:space="0" w:color="auto"/>
                        <w:bottom w:val="none" w:sz="0" w:space="0" w:color="auto"/>
                        <w:right w:val="none" w:sz="0" w:space="0" w:color="auto"/>
                      </w:divBdr>
                    </w:div>
                  </w:divsChild>
                </w:div>
                <w:div w:id="2107847628">
                  <w:marLeft w:val="0"/>
                  <w:marRight w:val="0"/>
                  <w:marTop w:val="0"/>
                  <w:marBottom w:val="0"/>
                  <w:divBdr>
                    <w:top w:val="none" w:sz="0" w:space="0" w:color="auto"/>
                    <w:left w:val="none" w:sz="0" w:space="0" w:color="auto"/>
                    <w:bottom w:val="none" w:sz="0" w:space="0" w:color="auto"/>
                    <w:right w:val="none" w:sz="0" w:space="0" w:color="auto"/>
                  </w:divBdr>
                  <w:divsChild>
                    <w:div w:id="988555440">
                      <w:marLeft w:val="0"/>
                      <w:marRight w:val="0"/>
                      <w:marTop w:val="0"/>
                      <w:marBottom w:val="0"/>
                      <w:divBdr>
                        <w:top w:val="none" w:sz="0" w:space="0" w:color="auto"/>
                        <w:left w:val="none" w:sz="0" w:space="0" w:color="auto"/>
                        <w:bottom w:val="none" w:sz="0" w:space="0" w:color="auto"/>
                        <w:right w:val="none" w:sz="0" w:space="0" w:color="auto"/>
                      </w:divBdr>
                    </w:div>
                  </w:divsChild>
                </w:div>
                <w:div w:id="524099816">
                  <w:marLeft w:val="0"/>
                  <w:marRight w:val="0"/>
                  <w:marTop w:val="0"/>
                  <w:marBottom w:val="0"/>
                  <w:divBdr>
                    <w:top w:val="none" w:sz="0" w:space="0" w:color="auto"/>
                    <w:left w:val="none" w:sz="0" w:space="0" w:color="auto"/>
                    <w:bottom w:val="none" w:sz="0" w:space="0" w:color="auto"/>
                    <w:right w:val="none" w:sz="0" w:space="0" w:color="auto"/>
                  </w:divBdr>
                  <w:divsChild>
                    <w:div w:id="703333867">
                      <w:marLeft w:val="0"/>
                      <w:marRight w:val="0"/>
                      <w:marTop w:val="0"/>
                      <w:marBottom w:val="0"/>
                      <w:divBdr>
                        <w:top w:val="none" w:sz="0" w:space="0" w:color="auto"/>
                        <w:left w:val="none" w:sz="0" w:space="0" w:color="auto"/>
                        <w:bottom w:val="none" w:sz="0" w:space="0" w:color="auto"/>
                        <w:right w:val="none" w:sz="0" w:space="0" w:color="auto"/>
                      </w:divBdr>
                    </w:div>
                  </w:divsChild>
                </w:div>
                <w:div w:id="805394669">
                  <w:marLeft w:val="0"/>
                  <w:marRight w:val="0"/>
                  <w:marTop w:val="0"/>
                  <w:marBottom w:val="0"/>
                  <w:divBdr>
                    <w:top w:val="none" w:sz="0" w:space="0" w:color="auto"/>
                    <w:left w:val="none" w:sz="0" w:space="0" w:color="auto"/>
                    <w:bottom w:val="none" w:sz="0" w:space="0" w:color="auto"/>
                    <w:right w:val="none" w:sz="0" w:space="0" w:color="auto"/>
                  </w:divBdr>
                  <w:divsChild>
                    <w:div w:id="1990017934">
                      <w:marLeft w:val="0"/>
                      <w:marRight w:val="0"/>
                      <w:marTop w:val="0"/>
                      <w:marBottom w:val="0"/>
                      <w:divBdr>
                        <w:top w:val="none" w:sz="0" w:space="0" w:color="auto"/>
                        <w:left w:val="none" w:sz="0" w:space="0" w:color="auto"/>
                        <w:bottom w:val="none" w:sz="0" w:space="0" w:color="auto"/>
                        <w:right w:val="none" w:sz="0" w:space="0" w:color="auto"/>
                      </w:divBdr>
                    </w:div>
                  </w:divsChild>
                </w:div>
                <w:div w:id="706485739">
                  <w:marLeft w:val="0"/>
                  <w:marRight w:val="0"/>
                  <w:marTop w:val="0"/>
                  <w:marBottom w:val="0"/>
                  <w:divBdr>
                    <w:top w:val="none" w:sz="0" w:space="0" w:color="auto"/>
                    <w:left w:val="none" w:sz="0" w:space="0" w:color="auto"/>
                    <w:bottom w:val="none" w:sz="0" w:space="0" w:color="auto"/>
                    <w:right w:val="none" w:sz="0" w:space="0" w:color="auto"/>
                  </w:divBdr>
                  <w:divsChild>
                    <w:div w:id="799960823">
                      <w:marLeft w:val="0"/>
                      <w:marRight w:val="0"/>
                      <w:marTop w:val="0"/>
                      <w:marBottom w:val="0"/>
                      <w:divBdr>
                        <w:top w:val="none" w:sz="0" w:space="0" w:color="auto"/>
                        <w:left w:val="none" w:sz="0" w:space="0" w:color="auto"/>
                        <w:bottom w:val="none" w:sz="0" w:space="0" w:color="auto"/>
                        <w:right w:val="none" w:sz="0" w:space="0" w:color="auto"/>
                      </w:divBdr>
                    </w:div>
                  </w:divsChild>
                </w:div>
                <w:div w:id="2096433764">
                  <w:marLeft w:val="0"/>
                  <w:marRight w:val="0"/>
                  <w:marTop w:val="0"/>
                  <w:marBottom w:val="0"/>
                  <w:divBdr>
                    <w:top w:val="none" w:sz="0" w:space="0" w:color="auto"/>
                    <w:left w:val="none" w:sz="0" w:space="0" w:color="auto"/>
                    <w:bottom w:val="none" w:sz="0" w:space="0" w:color="auto"/>
                    <w:right w:val="none" w:sz="0" w:space="0" w:color="auto"/>
                  </w:divBdr>
                  <w:divsChild>
                    <w:div w:id="154509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561976">
      <w:bodyDiv w:val="1"/>
      <w:marLeft w:val="0"/>
      <w:marRight w:val="0"/>
      <w:marTop w:val="0"/>
      <w:marBottom w:val="0"/>
      <w:divBdr>
        <w:top w:val="none" w:sz="0" w:space="0" w:color="auto"/>
        <w:left w:val="none" w:sz="0" w:space="0" w:color="auto"/>
        <w:bottom w:val="none" w:sz="0" w:space="0" w:color="auto"/>
        <w:right w:val="none" w:sz="0" w:space="0" w:color="auto"/>
      </w:divBdr>
      <w:divsChild>
        <w:div w:id="146090629">
          <w:marLeft w:val="0"/>
          <w:marRight w:val="0"/>
          <w:marTop w:val="0"/>
          <w:marBottom w:val="0"/>
          <w:divBdr>
            <w:top w:val="none" w:sz="0" w:space="0" w:color="auto"/>
            <w:left w:val="none" w:sz="0" w:space="0" w:color="auto"/>
            <w:bottom w:val="none" w:sz="0" w:space="0" w:color="auto"/>
            <w:right w:val="none" w:sz="0" w:space="0" w:color="auto"/>
          </w:divBdr>
        </w:div>
        <w:div w:id="1427727545">
          <w:marLeft w:val="0"/>
          <w:marRight w:val="0"/>
          <w:marTop w:val="0"/>
          <w:marBottom w:val="0"/>
          <w:divBdr>
            <w:top w:val="none" w:sz="0" w:space="0" w:color="auto"/>
            <w:left w:val="none" w:sz="0" w:space="0" w:color="auto"/>
            <w:bottom w:val="none" w:sz="0" w:space="0" w:color="auto"/>
            <w:right w:val="none" w:sz="0" w:space="0" w:color="auto"/>
          </w:divBdr>
        </w:div>
        <w:div w:id="1101610298">
          <w:marLeft w:val="0"/>
          <w:marRight w:val="0"/>
          <w:marTop w:val="0"/>
          <w:marBottom w:val="0"/>
          <w:divBdr>
            <w:top w:val="none" w:sz="0" w:space="0" w:color="auto"/>
            <w:left w:val="none" w:sz="0" w:space="0" w:color="auto"/>
            <w:bottom w:val="none" w:sz="0" w:space="0" w:color="auto"/>
            <w:right w:val="none" w:sz="0" w:space="0" w:color="auto"/>
          </w:divBdr>
        </w:div>
        <w:div w:id="43138239">
          <w:marLeft w:val="0"/>
          <w:marRight w:val="0"/>
          <w:marTop w:val="0"/>
          <w:marBottom w:val="0"/>
          <w:divBdr>
            <w:top w:val="none" w:sz="0" w:space="0" w:color="auto"/>
            <w:left w:val="none" w:sz="0" w:space="0" w:color="auto"/>
            <w:bottom w:val="none" w:sz="0" w:space="0" w:color="auto"/>
            <w:right w:val="none" w:sz="0" w:space="0" w:color="auto"/>
          </w:divBdr>
        </w:div>
        <w:div w:id="1989357480">
          <w:marLeft w:val="0"/>
          <w:marRight w:val="0"/>
          <w:marTop w:val="0"/>
          <w:marBottom w:val="0"/>
          <w:divBdr>
            <w:top w:val="none" w:sz="0" w:space="0" w:color="auto"/>
            <w:left w:val="none" w:sz="0" w:space="0" w:color="auto"/>
            <w:bottom w:val="none" w:sz="0" w:space="0" w:color="auto"/>
            <w:right w:val="none" w:sz="0" w:space="0" w:color="auto"/>
          </w:divBdr>
        </w:div>
        <w:div w:id="1187673030">
          <w:marLeft w:val="0"/>
          <w:marRight w:val="0"/>
          <w:marTop w:val="0"/>
          <w:marBottom w:val="0"/>
          <w:divBdr>
            <w:top w:val="none" w:sz="0" w:space="0" w:color="auto"/>
            <w:left w:val="none" w:sz="0" w:space="0" w:color="auto"/>
            <w:bottom w:val="none" w:sz="0" w:space="0" w:color="auto"/>
            <w:right w:val="none" w:sz="0" w:space="0" w:color="auto"/>
          </w:divBdr>
        </w:div>
        <w:div w:id="220756068">
          <w:marLeft w:val="0"/>
          <w:marRight w:val="0"/>
          <w:marTop w:val="0"/>
          <w:marBottom w:val="0"/>
          <w:divBdr>
            <w:top w:val="none" w:sz="0" w:space="0" w:color="auto"/>
            <w:left w:val="none" w:sz="0" w:space="0" w:color="auto"/>
            <w:bottom w:val="none" w:sz="0" w:space="0" w:color="auto"/>
            <w:right w:val="none" w:sz="0" w:space="0" w:color="auto"/>
          </w:divBdr>
        </w:div>
        <w:div w:id="1018236457">
          <w:marLeft w:val="0"/>
          <w:marRight w:val="0"/>
          <w:marTop w:val="0"/>
          <w:marBottom w:val="0"/>
          <w:divBdr>
            <w:top w:val="none" w:sz="0" w:space="0" w:color="auto"/>
            <w:left w:val="none" w:sz="0" w:space="0" w:color="auto"/>
            <w:bottom w:val="none" w:sz="0" w:space="0" w:color="auto"/>
            <w:right w:val="none" w:sz="0" w:space="0" w:color="auto"/>
          </w:divBdr>
        </w:div>
        <w:div w:id="1004162627">
          <w:marLeft w:val="0"/>
          <w:marRight w:val="0"/>
          <w:marTop w:val="0"/>
          <w:marBottom w:val="0"/>
          <w:divBdr>
            <w:top w:val="none" w:sz="0" w:space="0" w:color="auto"/>
            <w:left w:val="none" w:sz="0" w:space="0" w:color="auto"/>
            <w:bottom w:val="none" w:sz="0" w:space="0" w:color="auto"/>
            <w:right w:val="none" w:sz="0" w:space="0" w:color="auto"/>
          </w:divBdr>
        </w:div>
        <w:div w:id="90703651">
          <w:marLeft w:val="0"/>
          <w:marRight w:val="0"/>
          <w:marTop w:val="0"/>
          <w:marBottom w:val="0"/>
          <w:divBdr>
            <w:top w:val="none" w:sz="0" w:space="0" w:color="auto"/>
            <w:left w:val="none" w:sz="0" w:space="0" w:color="auto"/>
            <w:bottom w:val="none" w:sz="0" w:space="0" w:color="auto"/>
            <w:right w:val="none" w:sz="0" w:space="0" w:color="auto"/>
          </w:divBdr>
        </w:div>
        <w:div w:id="1560048462">
          <w:marLeft w:val="0"/>
          <w:marRight w:val="0"/>
          <w:marTop w:val="0"/>
          <w:marBottom w:val="0"/>
          <w:divBdr>
            <w:top w:val="none" w:sz="0" w:space="0" w:color="auto"/>
            <w:left w:val="none" w:sz="0" w:space="0" w:color="auto"/>
            <w:bottom w:val="none" w:sz="0" w:space="0" w:color="auto"/>
            <w:right w:val="none" w:sz="0" w:space="0" w:color="auto"/>
          </w:divBdr>
        </w:div>
      </w:divsChild>
    </w:div>
    <w:div w:id="986083220">
      <w:bodyDiv w:val="1"/>
      <w:marLeft w:val="0"/>
      <w:marRight w:val="0"/>
      <w:marTop w:val="0"/>
      <w:marBottom w:val="0"/>
      <w:divBdr>
        <w:top w:val="none" w:sz="0" w:space="0" w:color="auto"/>
        <w:left w:val="none" w:sz="0" w:space="0" w:color="auto"/>
        <w:bottom w:val="none" w:sz="0" w:space="0" w:color="auto"/>
        <w:right w:val="none" w:sz="0" w:space="0" w:color="auto"/>
      </w:divBdr>
      <w:divsChild>
        <w:div w:id="1094016088">
          <w:marLeft w:val="0"/>
          <w:marRight w:val="0"/>
          <w:marTop w:val="0"/>
          <w:marBottom w:val="0"/>
          <w:divBdr>
            <w:top w:val="none" w:sz="0" w:space="0" w:color="auto"/>
            <w:left w:val="none" w:sz="0" w:space="0" w:color="auto"/>
            <w:bottom w:val="none" w:sz="0" w:space="0" w:color="auto"/>
            <w:right w:val="none" w:sz="0" w:space="0" w:color="auto"/>
          </w:divBdr>
        </w:div>
      </w:divsChild>
    </w:div>
    <w:div w:id="1217932756">
      <w:bodyDiv w:val="1"/>
      <w:marLeft w:val="0"/>
      <w:marRight w:val="0"/>
      <w:marTop w:val="0"/>
      <w:marBottom w:val="0"/>
      <w:divBdr>
        <w:top w:val="none" w:sz="0" w:space="0" w:color="auto"/>
        <w:left w:val="none" w:sz="0" w:space="0" w:color="auto"/>
        <w:bottom w:val="none" w:sz="0" w:space="0" w:color="auto"/>
        <w:right w:val="none" w:sz="0" w:space="0" w:color="auto"/>
      </w:divBdr>
      <w:divsChild>
        <w:div w:id="2140416648">
          <w:marLeft w:val="0"/>
          <w:marRight w:val="0"/>
          <w:marTop w:val="0"/>
          <w:marBottom w:val="0"/>
          <w:divBdr>
            <w:top w:val="none" w:sz="0" w:space="0" w:color="auto"/>
            <w:left w:val="none" w:sz="0" w:space="0" w:color="auto"/>
            <w:bottom w:val="none" w:sz="0" w:space="0" w:color="auto"/>
            <w:right w:val="none" w:sz="0" w:space="0" w:color="auto"/>
          </w:divBdr>
          <w:divsChild>
            <w:div w:id="1407146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3865978">
                  <w:blockQuote w:val="1"/>
                  <w:marLeft w:val="720"/>
                  <w:marRight w:val="720"/>
                  <w:marTop w:val="100"/>
                  <w:marBottom w:val="100"/>
                  <w:divBdr>
                    <w:top w:val="none" w:sz="0" w:space="0" w:color="auto"/>
                    <w:left w:val="none" w:sz="0" w:space="0" w:color="auto"/>
                    <w:bottom w:val="none" w:sz="0" w:space="0" w:color="auto"/>
                    <w:right w:val="none" w:sz="0" w:space="0" w:color="auto"/>
                  </w:divBdr>
                </w:div>
                <w:div w:id="724989640">
                  <w:marLeft w:val="0"/>
                  <w:marRight w:val="0"/>
                  <w:marTop w:val="0"/>
                  <w:marBottom w:val="0"/>
                  <w:divBdr>
                    <w:top w:val="none" w:sz="0" w:space="0" w:color="auto"/>
                    <w:left w:val="none" w:sz="0" w:space="0" w:color="auto"/>
                    <w:bottom w:val="none" w:sz="0" w:space="0" w:color="auto"/>
                    <w:right w:val="none" w:sz="0" w:space="0" w:color="auto"/>
                  </w:divBdr>
                </w:div>
                <w:div w:id="20473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161235">
      <w:bodyDiv w:val="1"/>
      <w:marLeft w:val="0"/>
      <w:marRight w:val="0"/>
      <w:marTop w:val="0"/>
      <w:marBottom w:val="0"/>
      <w:divBdr>
        <w:top w:val="none" w:sz="0" w:space="0" w:color="auto"/>
        <w:left w:val="none" w:sz="0" w:space="0" w:color="auto"/>
        <w:bottom w:val="none" w:sz="0" w:space="0" w:color="auto"/>
        <w:right w:val="none" w:sz="0" w:space="0" w:color="auto"/>
      </w:divBdr>
      <w:divsChild>
        <w:div w:id="1894344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lask.sagenb.org/home/openid3Mdes2XN9Y/54/" TargetMode="External"/><Relationship Id="rId18" Type="http://schemas.openxmlformats.org/officeDocument/2006/relationships/hyperlink" Target="http://trac.sagemath.org/sage_trac/ticket/408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flask.sagenb.org/home/openid3Mdes2XN9Y/54/"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lask.sagenb.org/home/openid3Mdes2XN9Y/54/" TargetMode="External"/><Relationship Id="rId5" Type="http://schemas.openxmlformats.org/officeDocument/2006/relationships/settings" Target="settings.xml"/><Relationship Id="rId15" Type="http://schemas.openxmlformats.org/officeDocument/2006/relationships/hyperlink" Target="http://flask.sagenb.org/home/openid3Mdes2XN9Y/54/" TargetMode="External"/><Relationship Id="rId10" Type="http://schemas.openxmlformats.org/officeDocument/2006/relationships/image" Target="media/image1.png"/><Relationship Id="rId19" Type="http://schemas.openxmlformats.org/officeDocument/2006/relationships/hyperlink" Target="http://flask.sagenb.org/home/openid3Mdes2XN9Y/54/" TargetMode="External"/><Relationship Id="rId4" Type="http://schemas.microsoft.com/office/2007/relationships/stylesWithEffects" Target="stylesWithEffects.xml"/><Relationship Id="rId9" Type="http://schemas.openxmlformats.org/officeDocument/2006/relationships/hyperlink" Target="http://flask.sagenb.org/home/openid3Mdes2XN9Y/54/"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0584F-5DA4-42C2-A3E6-0FFEE0F8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24</Pages>
  <Words>4533</Words>
  <Characters>25843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EPLT</dc:creator>
  <cp:lastModifiedBy>EPLT</cp:lastModifiedBy>
  <cp:revision>3</cp:revision>
  <dcterms:created xsi:type="dcterms:W3CDTF">2011-06-03T20:12:00Z</dcterms:created>
  <dcterms:modified xsi:type="dcterms:W3CDTF">2011-06-03T21:07:00Z</dcterms:modified>
</cp:coreProperties>
</file>